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BA6" w:rsidRPr="004747A8" w:rsidRDefault="006E6BA6" w:rsidP="006E6BA6">
      <w:pPr>
        <w:jc w:val="center"/>
        <w:rPr>
          <w:b/>
        </w:rPr>
      </w:pPr>
      <w:bookmarkStart w:id="0" w:name="_GoBack"/>
      <w:bookmarkEnd w:id="0"/>
      <w:r>
        <w:rPr>
          <w:b/>
        </w:rPr>
        <w:t>МИНИСТЕРСТВО ПРОМЫШЛЕННОСТИ И ТОРГОВЛИ</w:t>
      </w:r>
      <w:r w:rsidRPr="004747A8">
        <w:rPr>
          <w:b/>
        </w:rPr>
        <w:t xml:space="preserve"> ТВЕРСКОЙ ОБЛАСТИ</w:t>
      </w:r>
    </w:p>
    <w:p w:rsidR="006E6BA6" w:rsidRDefault="006E6BA6" w:rsidP="006E6BA6">
      <w:pPr>
        <w:jc w:val="center"/>
        <w:rPr>
          <w:b/>
        </w:rPr>
      </w:pPr>
    </w:p>
    <w:p w:rsidR="006E6BA6" w:rsidRPr="004747A8" w:rsidRDefault="006E6BA6" w:rsidP="006E6BA6">
      <w:pPr>
        <w:jc w:val="center"/>
        <w:rPr>
          <w:b/>
        </w:rPr>
      </w:pPr>
      <w:r w:rsidRPr="004747A8">
        <w:rPr>
          <w:b/>
        </w:rPr>
        <w:t>ГБПОУ «ТОРОПЕЦКИЙ КОЛЛЕДЖ»</w:t>
      </w:r>
    </w:p>
    <w:p w:rsidR="006E6BA6" w:rsidRPr="002E69C4" w:rsidRDefault="006E6BA6" w:rsidP="006E6BA6">
      <w:pPr>
        <w:spacing w:line="276" w:lineRule="auto"/>
        <w:jc w:val="center"/>
        <w:rPr>
          <w:b/>
        </w:rPr>
      </w:pPr>
    </w:p>
    <w:p w:rsidR="006E6BA6" w:rsidRPr="00F351AE" w:rsidRDefault="006E6BA6" w:rsidP="006E6BA6">
      <w:pPr>
        <w:spacing w:line="276" w:lineRule="auto"/>
        <w:jc w:val="center"/>
        <w:rPr>
          <w:b/>
          <w:iCs/>
        </w:rPr>
      </w:pPr>
    </w:p>
    <w:p w:rsidR="006E6BA6" w:rsidRPr="00F351AE" w:rsidRDefault="006E6BA6" w:rsidP="006E6BA6">
      <w:pPr>
        <w:spacing w:line="276" w:lineRule="auto"/>
        <w:jc w:val="center"/>
        <w:rPr>
          <w:b/>
          <w:iCs/>
        </w:rPr>
      </w:pPr>
    </w:p>
    <w:p w:rsidR="006E6BA6" w:rsidRPr="00F351AE" w:rsidRDefault="006E6BA6" w:rsidP="006E6BA6">
      <w:pPr>
        <w:spacing w:line="276" w:lineRule="auto"/>
        <w:jc w:val="center"/>
        <w:rPr>
          <w:b/>
          <w:iCs/>
        </w:rPr>
      </w:pPr>
    </w:p>
    <w:p w:rsidR="006E6BA6" w:rsidRPr="004747A8" w:rsidRDefault="006E6BA6" w:rsidP="006E6BA6">
      <w:r w:rsidRPr="004747A8">
        <w:t>УТВЕРЖДАЮ:</w:t>
      </w:r>
    </w:p>
    <w:p w:rsidR="006E6BA6" w:rsidRPr="004747A8" w:rsidRDefault="006E6BA6" w:rsidP="006E6BA6">
      <w:r w:rsidRPr="004747A8">
        <w:t>Директор колледжа:</w:t>
      </w:r>
    </w:p>
    <w:p w:rsidR="006E6BA6" w:rsidRPr="004747A8" w:rsidRDefault="006E6BA6" w:rsidP="006E6BA6">
      <w:r w:rsidRPr="004747A8">
        <w:t>________________ Ю.С. Гапаненок</w:t>
      </w:r>
    </w:p>
    <w:p w:rsidR="006E6BA6" w:rsidRPr="004747A8" w:rsidRDefault="006E6BA6" w:rsidP="006E6BA6">
      <w:pPr>
        <w:jc w:val="right"/>
      </w:pPr>
    </w:p>
    <w:p w:rsidR="006E6BA6" w:rsidRPr="004747A8" w:rsidRDefault="006E6BA6" w:rsidP="006E6BA6"/>
    <w:tbl>
      <w:tblPr>
        <w:tblW w:w="0" w:type="auto"/>
        <w:tblInd w:w="4608" w:type="dxa"/>
        <w:tblLook w:val="01E0" w:firstRow="1" w:lastRow="1" w:firstColumn="1" w:lastColumn="1" w:noHBand="0" w:noVBand="0"/>
      </w:tblPr>
      <w:tblGrid>
        <w:gridCol w:w="4963"/>
      </w:tblGrid>
      <w:tr w:rsidR="006E6BA6" w:rsidRPr="004747A8" w:rsidTr="00BF0CFC">
        <w:tc>
          <w:tcPr>
            <w:tcW w:w="4963" w:type="dxa"/>
          </w:tcPr>
          <w:p w:rsidR="006E6BA6" w:rsidRPr="004747A8" w:rsidRDefault="006E6BA6" w:rsidP="00BF0CFC">
            <w:pPr>
              <w:jc w:val="right"/>
            </w:pPr>
            <w:r w:rsidRPr="004747A8">
              <w:t>СОГЛАСОВАНО:</w:t>
            </w:r>
          </w:p>
          <w:p w:rsidR="006E6BA6" w:rsidRPr="004747A8" w:rsidRDefault="006E6BA6" w:rsidP="00BF0CFC">
            <w:pPr>
              <w:jc w:val="right"/>
            </w:pPr>
            <w:r w:rsidRPr="004747A8">
              <w:t>Заместитель директора по учебной работе</w:t>
            </w:r>
          </w:p>
          <w:p w:rsidR="006E6BA6" w:rsidRPr="004747A8" w:rsidRDefault="006E6BA6" w:rsidP="00BF0CFC">
            <w:pPr>
              <w:jc w:val="right"/>
            </w:pPr>
            <w:r w:rsidRPr="004747A8">
              <w:t>________________ Н.И.Гнутова</w:t>
            </w:r>
          </w:p>
          <w:p w:rsidR="006E6BA6" w:rsidRPr="004747A8" w:rsidRDefault="006E6BA6" w:rsidP="00BF0CFC">
            <w:pPr>
              <w:jc w:val="right"/>
            </w:pPr>
            <w:r w:rsidRPr="004747A8">
              <w:t>«______» ___________ 20____ г.</w:t>
            </w:r>
          </w:p>
          <w:p w:rsidR="006E6BA6" w:rsidRPr="004747A8" w:rsidRDefault="006E6BA6" w:rsidP="00BF0CFC"/>
        </w:tc>
      </w:tr>
    </w:tbl>
    <w:p w:rsidR="006E6BA6" w:rsidRPr="00F351AE" w:rsidRDefault="006E6BA6" w:rsidP="006E6BA6">
      <w:pPr>
        <w:spacing w:line="276" w:lineRule="auto"/>
        <w:jc w:val="both"/>
        <w:rPr>
          <w:b/>
          <w:iCs/>
        </w:rPr>
      </w:pPr>
    </w:p>
    <w:p w:rsidR="006E6BA6" w:rsidRPr="00F351AE" w:rsidRDefault="006E6BA6" w:rsidP="006E6BA6">
      <w:pPr>
        <w:spacing w:line="276" w:lineRule="auto"/>
        <w:jc w:val="center"/>
        <w:rPr>
          <w:b/>
          <w:iCs/>
        </w:rPr>
      </w:pPr>
    </w:p>
    <w:p w:rsidR="006E6BA6" w:rsidRPr="00F351AE" w:rsidRDefault="006E6BA6" w:rsidP="006E6BA6">
      <w:pPr>
        <w:spacing w:line="276" w:lineRule="auto"/>
        <w:jc w:val="center"/>
        <w:rPr>
          <w:b/>
          <w:iCs/>
        </w:rPr>
      </w:pPr>
    </w:p>
    <w:p w:rsidR="00263EA6" w:rsidRDefault="00263EA6" w:rsidP="00263EA6">
      <w:pPr>
        <w:jc w:val="center"/>
        <w:rPr>
          <w:b/>
          <w:iCs/>
        </w:rPr>
      </w:pPr>
    </w:p>
    <w:p w:rsidR="00263EA6" w:rsidRDefault="00263EA6" w:rsidP="00263EA6">
      <w:pPr>
        <w:jc w:val="center"/>
        <w:rPr>
          <w:b/>
          <w:iCs/>
        </w:rPr>
      </w:pPr>
    </w:p>
    <w:p w:rsidR="00263EA6" w:rsidRPr="00A73000" w:rsidRDefault="00263EA6" w:rsidP="00263EA6">
      <w:pPr>
        <w:spacing w:before="100" w:beforeAutospacing="1" w:after="100" w:afterAutospacing="1" w:line="276" w:lineRule="auto"/>
        <w:jc w:val="center"/>
        <w:rPr>
          <w:b/>
        </w:rPr>
      </w:pPr>
      <w:r w:rsidRPr="00A73000">
        <w:rPr>
          <w:b/>
        </w:rPr>
        <w:t xml:space="preserve"> РАБОЧАЯ ПРОГРАММА УЧЕБНОЙ ДИСЦИПЛИНЫ</w:t>
      </w:r>
    </w:p>
    <w:p w:rsidR="00263EA6" w:rsidRPr="00B325EC" w:rsidRDefault="00263EA6" w:rsidP="00263EA6">
      <w:pPr>
        <w:pStyle w:val="32"/>
        <w:rPr>
          <w:b/>
          <w:bCs w:val="0"/>
        </w:rPr>
      </w:pPr>
      <w:bookmarkStart w:id="1" w:name="_Toc107999415"/>
      <w:r w:rsidRPr="00B325EC">
        <w:rPr>
          <w:b/>
          <w:bCs w:val="0"/>
        </w:rPr>
        <w:t>ОП.03 НАЛОГИ И НАЛОГООБЛОЖЕНИЕ</w:t>
      </w:r>
      <w:bookmarkEnd w:id="1"/>
    </w:p>
    <w:p w:rsidR="00263EA6" w:rsidRPr="00B325EC" w:rsidRDefault="00263EA6" w:rsidP="00263EA6">
      <w:pPr>
        <w:spacing w:line="276" w:lineRule="auto"/>
        <w:jc w:val="center"/>
        <w:rPr>
          <w:bCs/>
          <w:iCs/>
        </w:rPr>
      </w:pPr>
    </w:p>
    <w:p w:rsidR="006E6BA6" w:rsidRPr="00B325EC" w:rsidRDefault="006E6BA6" w:rsidP="006E6BA6">
      <w:pPr>
        <w:spacing w:line="276" w:lineRule="auto"/>
        <w:jc w:val="center"/>
        <w:rPr>
          <w:b/>
          <w:iCs/>
        </w:rPr>
      </w:pPr>
      <w:r w:rsidRPr="00B325EC">
        <w:rPr>
          <w:b/>
          <w:iCs/>
        </w:rPr>
        <w:t>38.02.01 Экономика и бухгалтерский учет (по отраслям)</w:t>
      </w: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Default="00263EA6" w:rsidP="00263EA6">
      <w:pPr>
        <w:spacing w:line="276" w:lineRule="auto"/>
        <w:jc w:val="center"/>
        <w:rPr>
          <w:bCs/>
          <w:iCs/>
        </w:rPr>
      </w:pPr>
    </w:p>
    <w:p w:rsidR="00263EA6" w:rsidRDefault="00263EA6" w:rsidP="00263EA6">
      <w:pPr>
        <w:spacing w:line="276" w:lineRule="auto"/>
        <w:jc w:val="center"/>
        <w:rPr>
          <w:bCs/>
          <w:iCs/>
        </w:rPr>
      </w:pPr>
    </w:p>
    <w:p w:rsidR="00263EA6" w:rsidRDefault="00263EA6" w:rsidP="00263EA6">
      <w:pPr>
        <w:spacing w:line="276" w:lineRule="auto"/>
        <w:jc w:val="center"/>
        <w:rPr>
          <w:bCs/>
          <w:iCs/>
        </w:rPr>
      </w:pPr>
    </w:p>
    <w:p w:rsidR="00263EA6"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Cs/>
          <w:iCs/>
        </w:rPr>
      </w:pPr>
    </w:p>
    <w:p w:rsidR="00263EA6" w:rsidRPr="00A73000" w:rsidRDefault="00263EA6" w:rsidP="00263EA6">
      <w:pPr>
        <w:spacing w:line="276" w:lineRule="auto"/>
        <w:jc w:val="center"/>
        <w:rPr>
          <w:b/>
          <w:iCs/>
          <w:vertAlign w:val="superscript"/>
        </w:rPr>
      </w:pPr>
      <w:r w:rsidRPr="00A73000">
        <w:rPr>
          <w:b/>
          <w:bCs/>
          <w:iCs/>
        </w:rPr>
        <w:t>202</w:t>
      </w:r>
      <w:r w:rsidR="006E6BA6">
        <w:rPr>
          <w:b/>
          <w:bCs/>
          <w:iCs/>
        </w:rPr>
        <w:t>4</w:t>
      </w:r>
      <w:r w:rsidRPr="00A73000">
        <w:rPr>
          <w:b/>
          <w:bCs/>
          <w:iCs/>
        </w:rPr>
        <w:t xml:space="preserve"> г.</w:t>
      </w:r>
      <w:r w:rsidRPr="00A73000">
        <w:rPr>
          <w:b/>
          <w:iCs/>
          <w:vertAlign w:val="superscript"/>
        </w:rPr>
        <w:br w:type="page"/>
      </w:r>
    </w:p>
    <w:p w:rsidR="006E6BA6" w:rsidRPr="009A128C" w:rsidRDefault="006E6BA6" w:rsidP="006E6BA6">
      <w:pPr>
        <w:widowControl w:val="0"/>
        <w:autoSpaceDE w:val="0"/>
        <w:autoSpaceDN w:val="0"/>
        <w:spacing w:line="360" w:lineRule="auto"/>
        <w:ind w:firstLine="288"/>
        <w:jc w:val="both"/>
        <w:rPr>
          <w:color w:val="000000"/>
        </w:rPr>
      </w:pPr>
      <w:r>
        <w:lastRenderedPageBreak/>
        <w:t>Рабочая программа учебной дисциплины</w:t>
      </w:r>
      <w:r>
        <w:rPr>
          <w:caps/>
        </w:rPr>
        <w:t xml:space="preserve"> </w:t>
      </w:r>
      <w:r>
        <w:t xml:space="preserve">разработана на основе </w:t>
      </w:r>
      <w:r>
        <w:rPr>
          <w:color w:val="000000"/>
        </w:rPr>
        <w:t>Федерального</w:t>
      </w:r>
      <w:r w:rsidRPr="009D097B">
        <w:rPr>
          <w:color w:val="000000"/>
        </w:rPr>
        <w:t xml:space="preserve"> государст</w:t>
      </w:r>
      <w:r>
        <w:rPr>
          <w:color w:val="000000"/>
        </w:rPr>
        <w:t>венного образовательного</w:t>
      </w:r>
      <w:r w:rsidRPr="009D097B">
        <w:rPr>
          <w:color w:val="000000"/>
        </w:rPr>
        <w:t xml:space="preserve"> стандарт</w:t>
      </w:r>
      <w:r>
        <w:rPr>
          <w:color w:val="000000"/>
        </w:rPr>
        <w:t>а</w:t>
      </w:r>
      <w:r w:rsidRPr="009D097B">
        <w:rPr>
          <w:color w:val="000000"/>
        </w:rPr>
        <w:t xml:space="preserve"> среднего профессионального образования по специальности</w:t>
      </w:r>
      <w:r>
        <w:rPr>
          <w:color w:val="000000"/>
        </w:rPr>
        <w:t xml:space="preserve"> </w:t>
      </w:r>
      <w:r w:rsidRPr="009D097B">
        <w:rPr>
          <w:color w:val="000000"/>
        </w:rPr>
        <w:t>38.02.01 Экономика и бухгалтерский учет (по отраслям)</w:t>
      </w:r>
      <w:r>
        <w:rPr>
          <w:color w:val="000000"/>
        </w:rPr>
        <w:t xml:space="preserve">, утвержденный </w:t>
      </w:r>
      <w:r w:rsidRPr="009D097B">
        <w:rPr>
          <w:color w:val="000000"/>
        </w:rPr>
        <w:t>приказом Министерства образования</w:t>
      </w:r>
      <w:r>
        <w:rPr>
          <w:color w:val="000000"/>
        </w:rPr>
        <w:t xml:space="preserve"> </w:t>
      </w:r>
      <w:r w:rsidRPr="009D097B">
        <w:rPr>
          <w:color w:val="000000"/>
        </w:rPr>
        <w:t>и науки Российской Федерации</w:t>
      </w:r>
      <w:r>
        <w:rPr>
          <w:color w:val="000000"/>
        </w:rPr>
        <w:t xml:space="preserve"> </w:t>
      </w:r>
      <w:r w:rsidRPr="009D097B">
        <w:rPr>
          <w:color w:val="000000"/>
        </w:rPr>
        <w:t xml:space="preserve">от </w:t>
      </w:r>
      <w:r>
        <w:rPr>
          <w:color w:val="000000"/>
        </w:rPr>
        <w:t>0</w:t>
      </w:r>
      <w:r w:rsidRPr="009D097B">
        <w:rPr>
          <w:color w:val="000000"/>
        </w:rPr>
        <w:t>5</w:t>
      </w:r>
      <w:r>
        <w:rPr>
          <w:color w:val="000000"/>
        </w:rPr>
        <w:t>.02.</w:t>
      </w:r>
      <w:r w:rsidRPr="009D097B">
        <w:rPr>
          <w:color w:val="000000"/>
        </w:rPr>
        <w:t xml:space="preserve">2018 г. </w:t>
      </w:r>
      <w:r>
        <w:rPr>
          <w:color w:val="000000"/>
        </w:rPr>
        <w:t>№</w:t>
      </w:r>
      <w:r w:rsidRPr="009D097B">
        <w:rPr>
          <w:color w:val="000000"/>
        </w:rPr>
        <w:t xml:space="preserve"> 69</w:t>
      </w:r>
      <w:r>
        <w:rPr>
          <w:color w:val="000000"/>
        </w:rPr>
        <w:t>; п</w:t>
      </w:r>
      <w:r w:rsidRPr="00922B79">
        <w:rPr>
          <w:color w:val="000000"/>
        </w:rPr>
        <w:t>рофессиональн</w:t>
      </w:r>
      <w:r>
        <w:rPr>
          <w:color w:val="000000"/>
        </w:rPr>
        <w:t>ого</w:t>
      </w:r>
      <w:r w:rsidRPr="00922B79">
        <w:rPr>
          <w:color w:val="000000"/>
        </w:rPr>
        <w:t xml:space="preserve"> стандарт</w:t>
      </w:r>
      <w:r>
        <w:rPr>
          <w:color w:val="000000"/>
        </w:rPr>
        <w:t>а</w:t>
      </w:r>
      <w:r w:rsidRPr="00922B79">
        <w:rPr>
          <w:color w:val="000000"/>
        </w:rPr>
        <w:t xml:space="preserve"> "Бухгалтер"</w:t>
      </w:r>
      <w:r>
        <w:rPr>
          <w:color w:val="000000"/>
        </w:rPr>
        <w:t xml:space="preserve"> (утвержден </w:t>
      </w:r>
      <w:r w:rsidRPr="00922B79">
        <w:rPr>
          <w:color w:val="000000"/>
        </w:rPr>
        <w:t>приказом Министерства</w:t>
      </w:r>
      <w:r>
        <w:rPr>
          <w:color w:val="000000"/>
        </w:rPr>
        <w:t xml:space="preserve"> </w:t>
      </w:r>
      <w:r w:rsidRPr="00922B79">
        <w:rPr>
          <w:color w:val="000000"/>
        </w:rPr>
        <w:t>труда и социальной защиты</w:t>
      </w:r>
      <w:r>
        <w:rPr>
          <w:color w:val="000000"/>
        </w:rPr>
        <w:t xml:space="preserve"> </w:t>
      </w:r>
      <w:r w:rsidRPr="00922B79">
        <w:rPr>
          <w:color w:val="000000"/>
        </w:rPr>
        <w:t>Российской Федерации</w:t>
      </w:r>
      <w:r>
        <w:rPr>
          <w:color w:val="000000"/>
        </w:rPr>
        <w:t xml:space="preserve"> </w:t>
      </w:r>
      <w:r w:rsidRPr="00922B79">
        <w:rPr>
          <w:color w:val="000000"/>
        </w:rPr>
        <w:t>от 21</w:t>
      </w:r>
      <w:r>
        <w:rPr>
          <w:color w:val="000000"/>
        </w:rPr>
        <w:t>.02.</w:t>
      </w:r>
      <w:r w:rsidRPr="00922B79">
        <w:rPr>
          <w:color w:val="000000"/>
        </w:rPr>
        <w:t>2019 г. № 103н</w:t>
      </w:r>
      <w:r>
        <w:rPr>
          <w:color w:val="000000"/>
        </w:rPr>
        <w:t xml:space="preserve">, зарегистрирован Министерством юстиции Российской Федерации </w:t>
      </w:r>
      <w:r w:rsidRPr="00922B79">
        <w:rPr>
          <w:color w:val="000000"/>
        </w:rPr>
        <w:t>25</w:t>
      </w:r>
      <w:r>
        <w:rPr>
          <w:color w:val="000000"/>
        </w:rPr>
        <w:t>.03.</w:t>
      </w:r>
      <w:r w:rsidRPr="00922B79">
        <w:rPr>
          <w:color w:val="000000"/>
        </w:rPr>
        <w:t>2019 г.</w:t>
      </w:r>
      <w:r>
        <w:rPr>
          <w:color w:val="000000"/>
        </w:rPr>
        <w:t>, р</w:t>
      </w:r>
      <w:r w:rsidRPr="00922B79">
        <w:rPr>
          <w:color w:val="000000"/>
        </w:rPr>
        <w:t>егистрационный № 54154</w:t>
      </w:r>
      <w:r>
        <w:rPr>
          <w:color w:val="000000"/>
        </w:rPr>
        <w:t>)</w:t>
      </w:r>
      <w:r>
        <w:t>, примерной программы дисциплины «Документационное обеспечение управления», учебного плана.</w:t>
      </w:r>
    </w:p>
    <w:p w:rsidR="006E6BA6" w:rsidRDefault="006E6BA6" w:rsidP="006E6B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540"/>
        <w:jc w:val="both"/>
      </w:pPr>
    </w:p>
    <w:p w:rsidR="006E6BA6" w:rsidRDefault="006E6BA6" w:rsidP="006E6BA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540"/>
        <w:jc w:val="both"/>
      </w:pPr>
      <w:r w:rsidRPr="006059E0">
        <w:rPr>
          <w:b/>
        </w:rPr>
        <w:t>Организация-разработчик:</w:t>
      </w:r>
      <w:r>
        <w:t xml:space="preserve">    ГБПОУ «Торопецкий колледж».</w:t>
      </w:r>
    </w:p>
    <w:p w:rsidR="006E6BA6" w:rsidRPr="00EC20D8" w:rsidRDefault="006E6BA6" w:rsidP="006E6B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540"/>
        <w:jc w:val="center"/>
        <w:rPr>
          <w:i/>
          <w:sz w:val="20"/>
          <w:szCs w:val="20"/>
        </w:rPr>
      </w:pPr>
      <w:r>
        <w:rPr>
          <w:i/>
          <w:sz w:val="20"/>
          <w:szCs w:val="20"/>
        </w:rPr>
        <w:t xml:space="preserve">                                                </w:t>
      </w:r>
    </w:p>
    <w:p w:rsidR="006E6BA6" w:rsidRPr="006059E0" w:rsidRDefault="006E6BA6" w:rsidP="006E6BA6">
      <w:pPr>
        <w:widowControl w:val="0"/>
        <w:suppressAutoHyphens/>
        <w:spacing w:line="360" w:lineRule="auto"/>
        <w:ind w:firstLine="539"/>
        <w:rPr>
          <w:b/>
        </w:rPr>
      </w:pPr>
      <w:r w:rsidRPr="006059E0">
        <w:rPr>
          <w:b/>
        </w:rPr>
        <w:t>Разработчик:</w:t>
      </w:r>
    </w:p>
    <w:p w:rsidR="006E6BA6" w:rsidRDefault="006E6BA6" w:rsidP="006E6BA6">
      <w:pPr>
        <w:widowControl w:val="0"/>
        <w:suppressAutoHyphens/>
        <w:spacing w:line="360" w:lineRule="auto"/>
        <w:ind w:firstLine="539"/>
        <w:jc w:val="both"/>
      </w:pPr>
      <w:r>
        <w:t>Стальнова С.И., преподаватель  общепрофессиональных дисциплин и междисциплинарных курсов</w:t>
      </w:r>
      <w:r w:rsidRPr="002C2942">
        <w:t xml:space="preserve"> </w:t>
      </w:r>
      <w:r>
        <w:t>ГБПОУ  «Торопецкий колледж».</w:t>
      </w:r>
    </w:p>
    <w:p w:rsidR="006E6BA6" w:rsidRDefault="006E6BA6" w:rsidP="006E6BA6">
      <w:pPr>
        <w:widowControl w:val="0"/>
        <w:suppressAutoHyphens/>
        <w:spacing w:line="360" w:lineRule="auto"/>
        <w:ind w:firstLine="539"/>
        <w:jc w:val="both"/>
        <w:rPr>
          <w:i/>
          <w:sz w:val="28"/>
          <w:szCs w:val="28"/>
          <w:vertAlign w:val="superscript"/>
        </w:rPr>
      </w:pPr>
    </w:p>
    <w:p w:rsidR="006E6BA6" w:rsidRDefault="006E6BA6" w:rsidP="006E6BA6">
      <w:pPr>
        <w:widowControl w:val="0"/>
        <w:suppressAutoHyphens/>
        <w:spacing w:line="360" w:lineRule="auto"/>
        <w:ind w:firstLine="539"/>
        <w:jc w:val="both"/>
        <w:rPr>
          <w:i/>
          <w:sz w:val="28"/>
          <w:szCs w:val="28"/>
          <w:vertAlign w:val="superscript"/>
        </w:rPr>
      </w:pPr>
    </w:p>
    <w:p w:rsidR="006E6BA6" w:rsidRPr="00EC20D8" w:rsidRDefault="006E6BA6" w:rsidP="006E6BA6">
      <w:pPr>
        <w:widowControl w:val="0"/>
        <w:suppressAutoHyphens/>
        <w:spacing w:line="360" w:lineRule="auto"/>
        <w:ind w:firstLine="539"/>
        <w:jc w:val="both"/>
        <w:rPr>
          <w:i/>
          <w:sz w:val="28"/>
          <w:szCs w:val="28"/>
          <w:vertAlign w:val="superscript"/>
        </w:rPr>
      </w:pPr>
      <w:r>
        <w:rPr>
          <w:i/>
          <w:sz w:val="28"/>
          <w:szCs w:val="28"/>
          <w:vertAlign w:val="superscript"/>
        </w:rPr>
        <w:t xml:space="preserve">                                        </w:t>
      </w:r>
    </w:p>
    <w:p w:rsidR="006E6BA6" w:rsidRPr="00892C46" w:rsidRDefault="006E6BA6" w:rsidP="006E6BA6">
      <w:pPr>
        <w:widowControl w:val="0"/>
        <w:suppressAutoHyphens/>
        <w:autoSpaceDE w:val="0"/>
        <w:autoSpaceDN w:val="0"/>
        <w:adjustRightInd w:val="0"/>
        <w:rPr>
          <w:caps/>
        </w:rPr>
      </w:pPr>
      <w:r w:rsidRPr="00892C46">
        <w:rPr>
          <w:caps/>
        </w:rPr>
        <w:t xml:space="preserve">Рассмотрено и принято                                            </w:t>
      </w:r>
    </w:p>
    <w:p w:rsidR="006E6BA6" w:rsidRPr="00892C46" w:rsidRDefault="006E6BA6" w:rsidP="006E6BA6">
      <w:pPr>
        <w:widowControl w:val="0"/>
        <w:suppressAutoHyphens/>
        <w:autoSpaceDE w:val="0"/>
        <w:autoSpaceDN w:val="0"/>
        <w:adjustRightInd w:val="0"/>
        <w:rPr>
          <w:caps/>
        </w:rPr>
      </w:pPr>
      <w:r w:rsidRPr="00892C46">
        <w:rPr>
          <w:caps/>
        </w:rPr>
        <w:t xml:space="preserve">на заседании                                              </w:t>
      </w:r>
    </w:p>
    <w:p w:rsidR="006E6BA6" w:rsidRDefault="006E6BA6" w:rsidP="006E6BA6">
      <w:pPr>
        <w:widowControl w:val="0"/>
        <w:suppressAutoHyphens/>
        <w:autoSpaceDE w:val="0"/>
        <w:autoSpaceDN w:val="0"/>
        <w:adjustRightInd w:val="0"/>
        <w:rPr>
          <w:caps/>
        </w:rPr>
      </w:pPr>
      <w:r w:rsidRPr="00892C46">
        <w:rPr>
          <w:caps/>
        </w:rPr>
        <w:t>методического объединения</w:t>
      </w:r>
      <w:r>
        <w:rPr>
          <w:caps/>
        </w:rPr>
        <w:t xml:space="preserve"> преподавателей</w:t>
      </w:r>
      <w:r w:rsidRPr="00892C46">
        <w:rPr>
          <w:caps/>
        </w:rPr>
        <w:t xml:space="preserve">   </w:t>
      </w:r>
    </w:p>
    <w:p w:rsidR="006E6BA6" w:rsidRDefault="006E6BA6" w:rsidP="006E6BA6">
      <w:pPr>
        <w:widowControl w:val="0"/>
        <w:suppressAutoHyphens/>
        <w:autoSpaceDE w:val="0"/>
        <w:autoSpaceDN w:val="0"/>
        <w:adjustRightInd w:val="0"/>
        <w:rPr>
          <w:caps/>
        </w:rPr>
      </w:pPr>
      <w:r>
        <w:rPr>
          <w:caps/>
        </w:rPr>
        <w:t>общепрофессиональных дисциплин и</w:t>
      </w:r>
    </w:p>
    <w:p w:rsidR="006E6BA6" w:rsidRPr="00892C46" w:rsidRDefault="006E6BA6" w:rsidP="006E6BA6">
      <w:pPr>
        <w:widowControl w:val="0"/>
        <w:suppressAutoHyphens/>
        <w:autoSpaceDE w:val="0"/>
        <w:autoSpaceDN w:val="0"/>
        <w:adjustRightInd w:val="0"/>
        <w:rPr>
          <w:caps/>
        </w:rPr>
      </w:pPr>
      <w:r>
        <w:rPr>
          <w:caps/>
        </w:rPr>
        <w:t>профессиональных модулей</w:t>
      </w:r>
      <w:r w:rsidRPr="00892C46">
        <w:rPr>
          <w:caps/>
        </w:rPr>
        <w:t xml:space="preserve">              </w:t>
      </w:r>
    </w:p>
    <w:p w:rsidR="006E6BA6" w:rsidRPr="00892C46" w:rsidRDefault="006E6BA6" w:rsidP="006E6BA6">
      <w:pPr>
        <w:widowControl w:val="0"/>
        <w:suppressAutoHyphens/>
        <w:autoSpaceDE w:val="0"/>
        <w:autoSpaceDN w:val="0"/>
        <w:adjustRightInd w:val="0"/>
        <w:rPr>
          <w:caps/>
        </w:rPr>
      </w:pPr>
      <w:r w:rsidRPr="00892C46">
        <w:rPr>
          <w:caps/>
        </w:rPr>
        <w:t xml:space="preserve">протокол № ________                                 </w:t>
      </w:r>
    </w:p>
    <w:p w:rsidR="006E6BA6" w:rsidRPr="00892C46" w:rsidRDefault="006E6BA6" w:rsidP="006E6BA6">
      <w:pPr>
        <w:widowControl w:val="0"/>
        <w:suppressAutoHyphens/>
        <w:autoSpaceDE w:val="0"/>
        <w:autoSpaceDN w:val="0"/>
        <w:adjustRightInd w:val="0"/>
        <w:rPr>
          <w:caps/>
        </w:rPr>
      </w:pPr>
      <w:r w:rsidRPr="00892C46">
        <w:rPr>
          <w:caps/>
        </w:rPr>
        <w:t>от «_</w:t>
      </w:r>
      <w:r>
        <w:rPr>
          <w:caps/>
        </w:rPr>
        <w:t>____» _______ 2024</w:t>
      </w:r>
      <w:r w:rsidRPr="00892C46">
        <w:rPr>
          <w:caps/>
        </w:rPr>
        <w:t>г.</w:t>
      </w:r>
    </w:p>
    <w:p w:rsidR="006E6BA6" w:rsidRDefault="006E6BA6" w:rsidP="006E6B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6E6BA6" w:rsidRDefault="006E6BA6" w:rsidP="006E6B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Председатель: _____________</w:t>
      </w: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hd w:val="clear" w:color="auto" w:fill="FFFFFF"/>
        <w:ind w:firstLine="539"/>
      </w:pPr>
    </w:p>
    <w:p w:rsidR="006E6BA6" w:rsidRDefault="006E6BA6" w:rsidP="006E6BA6">
      <w:pPr>
        <w:spacing w:line="276" w:lineRule="auto"/>
        <w:jc w:val="both"/>
        <w:rPr>
          <w:b/>
          <w:iCs/>
        </w:rPr>
      </w:pPr>
    </w:p>
    <w:p w:rsidR="00263EA6" w:rsidRPr="00A73000" w:rsidRDefault="00263EA6" w:rsidP="00263EA6">
      <w:pPr>
        <w:spacing w:line="276" w:lineRule="auto"/>
        <w:jc w:val="center"/>
        <w:rPr>
          <w:b/>
          <w:iCs/>
        </w:rPr>
      </w:pPr>
      <w:r w:rsidRPr="00A73000">
        <w:rPr>
          <w:b/>
          <w:iCs/>
        </w:rPr>
        <w:t>СОДЕРЖАНИЕ</w:t>
      </w:r>
    </w:p>
    <w:p w:rsidR="00263EA6" w:rsidRPr="00A73000" w:rsidRDefault="00263EA6" w:rsidP="00263EA6">
      <w:pPr>
        <w:spacing w:line="276" w:lineRule="auto"/>
        <w:rPr>
          <w:b/>
          <w:i/>
        </w:rPr>
      </w:pPr>
    </w:p>
    <w:tbl>
      <w:tblPr>
        <w:tblW w:w="0" w:type="auto"/>
        <w:tblLook w:val="01E0" w:firstRow="1" w:lastRow="1" w:firstColumn="1" w:lastColumn="1" w:noHBand="0" w:noVBand="0"/>
      </w:tblPr>
      <w:tblGrid>
        <w:gridCol w:w="7501"/>
        <w:gridCol w:w="1854"/>
      </w:tblGrid>
      <w:tr w:rsidR="00263EA6" w:rsidRPr="00A73000" w:rsidTr="00BF0CFC">
        <w:tc>
          <w:tcPr>
            <w:tcW w:w="7501" w:type="dxa"/>
          </w:tcPr>
          <w:p w:rsidR="00263EA6" w:rsidRPr="00A73000" w:rsidRDefault="00263EA6" w:rsidP="0047466D">
            <w:pPr>
              <w:numPr>
                <w:ilvl w:val="0"/>
                <w:numId w:val="11"/>
              </w:numPr>
              <w:suppressAutoHyphens/>
              <w:spacing w:after="200" w:line="276" w:lineRule="auto"/>
              <w:rPr>
                <w:b/>
              </w:rPr>
            </w:pPr>
            <w:r w:rsidRPr="00A73000">
              <w:rPr>
                <w:b/>
              </w:rPr>
              <w:t xml:space="preserve">ОБЩАЯ ХАРАКТЕРИСТИКА </w:t>
            </w:r>
            <w:r w:rsidRPr="00A73000">
              <w:rPr>
                <w:b/>
                <w:color w:val="000000"/>
              </w:rPr>
              <w:t>ПРИМЕРНОЙ РАБОЧЕЙ</w:t>
            </w:r>
            <w:r w:rsidRPr="00A73000">
              <w:rPr>
                <w:b/>
              </w:rPr>
              <w:t xml:space="preserve"> ПРОГРАММЫ УЧЕБНОЙ ДИСЦИПЛИНЫ</w:t>
            </w:r>
          </w:p>
        </w:tc>
        <w:tc>
          <w:tcPr>
            <w:tcW w:w="1854" w:type="dxa"/>
          </w:tcPr>
          <w:p w:rsidR="00263EA6" w:rsidRPr="00A73000" w:rsidRDefault="00263EA6" w:rsidP="00BF0CFC">
            <w:pPr>
              <w:spacing w:line="276" w:lineRule="auto"/>
              <w:rPr>
                <w:b/>
              </w:rPr>
            </w:pPr>
          </w:p>
        </w:tc>
      </w:tr>
      <w:tr w:rsidR="00263EA6" w:rsidRPr="00A73000" w:rsidTr="00BF0CFC">
        <w:tc>
          <w:tcPr>
            <w:tcW w:w="7501" w:type="dxa"/>
          </w:tcPr>
          <w:p w:rsidR="00263EA6" w:rsidRPr="00A73000" w:rsidRDefault="00263EA6" w:rsidP="0047466D">
            <w:pPr>
              <w:numPr>
                <w:ilvl w:val="0"/>
                <w:numId w:val="11"/>
              </w:numPr>
              <w:suppressAutoHyphens/>
              <w:spacing w:after="200" w:line="276" w:lineRule="auto"/>
              <w:rPr>
                <w:b/>
              </w:rPr>
            </w:pPr>
            <w:r w:rsidRPr="00A73000">
              <w:rPr>
                <w:b/>
              </w:rPr>
              <w:t>СТРУКТУРА И СОДЕРЖАНИЕ УЧЕБНОЙ ДИСЦИПЛИНЫ</w:t>
            </w:r>
          </w:p>
          <w:p w:rsidR="00263EA6" w:rsidRPr="00A73000" w:rsidRDefault="00263EA6" w:rsidP="0047466D">
            <w:pPr>
              <w:numPr>
                <w:ilvl w:val="0"/>
                <w:numId w:val="11"/>
              </w:numPr>
              <w:suppressAutoHyphens/>
              <w:spacing w:after="200" w:line="276" w:lineRule="auto"/>
              <w:rPr>
                <w:b/>
              </w:rPr>
            </w:pPr>
            <w:r w:rsidRPr="00A73000">
              <w:rPr>
                <w:b/>
              </w:rPr>
              <w:t>УСЛОВИЯ РЕАЛИЗАЦИИ УЧЕБНОЙ ДИСЦИПЛИНЫ</w:t>
            </w:r>
          </w:p>
        </w:tc>
        <w:tc>
          <w:tcPr>
            <w:tcW w:w="1854" w:type="dxa"/>
          </w:tcPr>
          <w:p w:rsidR="00263EA6" w:rsidRPr="00A73000" w:rsidRDefault="00263EA6" w:rsidP="00BF0CFC">
            <w:pPr>
              <w:spacing w:line="276" w:lineRule="auto"/>
              <w:ind w:left="644"/>
              <w:rPr>
                <w:b/>
              </w:rPr>
            </w:pPr>
          </w:p>
        </w:tc>
      </w:tr>
      <w:tr w:rsidR="00263EA6" w:rsidRPr="00A73000" w:rsidTr="00BF0CFC">
        <w:tc>
          <w:tcPr>
            <w:tcW w:w="7501" w:type="dxa"/>
          </w:tcPr>
          <w:p w:rsidR="00263EA6" w:rsidRPr="00A73000" w:rsidRDefault="00263EA6" w:rsidP="0047466D">
            <w:pPr>
              <w:numPr>
                <w:ilvl w:val="0"/>
                <w:numId w:val="11"/>
              </w:numPr>
              <w:suppressAutoHyphens/>
              <w:spacing w:after="200" w:line="276" w:lineRule="auto"/>
              <w:rPr>
                <w:b/>
              </w:rPr>
            </w:pPr>
            <w:r w:rsidRPr="00A73000">
              <w:rPr>
                <w:b/>
              </w:rPr>
              <w:t>КОНТРОЛЬ И ОЦЕНКА РЕЗУЛЬТАТОВ ОСВОЕНИЯ УЧЕБНОЙ ДИСЦИПЛИНЫ</w:t>
            </w:r>
          </w:p>
          <w:p w:rsidR="00263EA6" w:rsidRPr="00A73000" w:rsidRDefault="00263EA6" w:rsidP="00BF0CFC">
            <w:pPr>
              <w:suppressAutoHyphens/>
              <w:spacing w:line="276" w:lineRule="auto"/>
              <w:rPr>
                <w:b/>
              </w:rPr>
            </w:pPr>
          </w:p>
        </w:tc>
        <w:tc>
          <w:tcPr>
            <w:tcW w:w="1854" w:type="dxa"/>
          </w:tcPr>
          <w:p w:rsidR="00263EA6" w:rsidRPr="00A73000" w:rsidRDefault="00263EA6" w:rsidP="00BF0CFC">
            <w:pPr>
              <w:spacing w:line="276" w:lineRule="auto"/>
              <w:rPr>
                <w:b/>
              </w:rPr>
            </w:pPr>
          </w:p>
        </w:tc>
      </w:tr>
    </w:tbl>
    <w:p w:rsidR="00263EA6" w:rsidRPr="00A73000" w:rsidRDefault="00263EA6" w:rsidP="00263EA6">
      <w:pPr>
        <w:suppressAutoHyphens/>
        <w:spacing w:before="100" w:beforeAutospacing="1" w:after="100" w:afterAutospacing="1" w:line="276" w:lineRule="auto"/>
        <w:jc w:val="center"/>
        <w:rPr>
          <w:b/>
        </w:rPr>
      </w:pPr>
      <w:r w:rsidRPr="00A73000">
        <w:rPr>
          <w:b/>
          <w:i/>
          <w:u w:val="single"/>
        </w:rPr>
        <w:br w:type="page"/>
      </w:r>
      <w:r w:rsidRPr="00A73000">
        <w:rPr>
          <w:b/>
        </w:rPr>
        <w:lastRenderedPageBreak/>
        <w:t xml:space="preserve">1. ОБЩАЯ ХАРАКТЕРИСТИКА </w:t>
      </w:r>
      <w:r w:rsidRPr="00A73000">
        <w:rPr>
          <w:b/>
          <w:color w:val="000000"/>
        </w:rPr>
        <w:t>ПРИМЕРНОЙ РАБОЧЕЙ</w:t>
      </w:r>
      <w:r w:rsidRPr="00A73000">
        <w:rPr>
          <w:b/>
        </w:rPr>
        <w:t xml:space="preserve"> ПРОГРАММЫ </w:t>
      </w:r>
      <w:r>
        <w:rPr>
          <w:b/>
        </w:rPr>
        <w:br/>
      </w:r>
      <w:r w:rsidRPr="00A73000">
        <w:rPr>
          <w:b/>
        </w:rPr>
        <w:t>УЧЕБНОЙ ДИСЦИПЛИНЫ</w:t>
      </w:r>
      <w:r>
        <w:rPr>
          <w:b/>
        </w:rPr>
        <w:br/>
      </w:r>
      <w:r w:rsidRPr="00A34738">
        <w:rPr>
          <w:b/>
          <w:bCs/>
        </w:rPr>
        <w:t>ОП.03 НАЛОГИ И НАЛОГООБЛОЖЕНИЕ</w:t>
      </w:r>
    </w:p>
    <w:p w:rsidR="00263EA6" w:rsidRPr="00A73000" w:rsidRDefault="00263EA6" w:rsidP="00263EA6">
      <w:pPr>
        <w:spacing w:before="120" w:after="120" w:line="276" w:lineRule="auto"/>
        <w:ind w:firstLine="709"/>
        <w:rPr>
          <w:b/>
        </w:rPr>
      </w:pPr>
      <w:r w:rsidRPr="00A73000">
        <w:rPr>
          <w:b/>
        </w:rPr>
        <w:t>1.1. Место дисциплины в структуре основной образовательной программы:</w:t>
      </w:r>
    </w:p>
    <w:p w:rsidR="00263EA6" w:rsidRPr="00A73000" w:rsidRDefault="00263EA6" w:rsidP="00263E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73000">
        <w:t>Учебная дисциплина «</w:t>
      </w:r>
      <w:r w:rsidRPr="00A73000">
        <w:rPr>
          <w:rFonts w:eastAsia="Arial Unicode MS"/>
          <w:bCs/>
        </w:rPr>
        <w:t>Налоги и налогообложение</w:t>
      </w:r>
      <w:r w:rsidRPr="00A73000">
        <w:t xml:space="preserve">» является обязательной частью </w:t>
      </w:r>
      <w:r w:rsidRPr="00A73000">
        <w:rPr>
          <w:rFonts w:eastAsia="Arial Unicode MS"/>
          <w:bCs/>
        </w:rPr>
        <w:t>общепрофессионального цикла</w:t>
      </w:r>
      <w:r w:rsidRPr="00A73000">
        <w:t xml:space="preserve"> примерной основной образовательной программы </w:t>
      </w:r>
      <w:r>
        <w:br/>
      </w:r>
      <w:r w:rsidRPr="00A73000">
        <w:t xml:space="preserve">в соответствии с ФГОС </w:t>
      </w:r>
      <w:r w:rsidRPr="00A73000">
        <w:rPr>
          <w:rFonts w:eastAsia="Arial Unicode MS"/>
          <w:bCs/>
        </w:rPr>
        <w:t>по специальности</w:t>
      </w:r>
      <w:r w:rsidRPr="00A73000">
        <w:t xml:space="preserve"> </w:t>
      </w:r>
      <w:r w:rsidRPr="00A73000">
        <w:rPr>
          <w:rFonts w:eastAsia="Arial Unicode MS"/>
          <w:bCs/>
        </w:rPr>
        <w:t xml:space="preserve">38.02.01 Экономика и бухгалтерский учет (по отраслям). Квалификация: </w:t>
      </w:r>
      <w:r w:rsidRPr="00747563">
        <w:rPr>
          <w:rFonts w:eastAsia="Arial Unicode MS"/>
          <w:bCs/>
        </w:rPr>
        <w:t>бухгалтер</w:t>
      </w:r>
      <w:r>
        <w:rPr>
          <w:rFonts w:eastAsia="Arial Unicode MS"/>
          <w:bCs/>
        </w:rPr>
        <w:t>, специалист по налогообложению</w:t>
      </w:r>
      <w:r>
        <w:t>.</w:t>
      </w:r>
    </w:p>
    <w:p w:rsidR="00263EA6" w:rsidRPr="00A73000" w:rsidRDefault="00263EA6" w:rsidP="00263E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73000">
        <w:t>Особое значение дисциплина имеет при формировании и развитии ОК 01, ОК 02, ОК 03, ОК 04, ОК 05, ОК 06, ОК 09, ОК 10, ОК11.</w:t>
      </w:r>
    </w:p>
    <w:p w:rsidR="00263EA6" w:rsidRPr="00A73000" w:rsidRDefault="00263EA6" w:rsidP="00263EA6">
      <w:pPr>
        <w:spacing w:before="120" w:after="120" w:line="276" w:lineRule="auto"/>
        <w:ind w:firstLine="709"/>
        <w:rPr>
          <w:b/>
        </w:rPr>
      </w:pPr>
      <w:r w:rsidRPr="00A73000">
        <w:rPr>
          <w:b/>
        </w:rPr>
        <w:t>1.2. Цель и планируемые результаты освоения дисциплины:</w:t>
      </w:r>
    </w:p>
    <w:p w:rsidR="00263EA6" w:rsidRDefault="00263EA6" w:rsidP="00263EA6">
      <w:pPr>
        <w:suppressAutoHyphens/>
        <w:ind w:firstLine="709"/>
        <w:jc w:val="both"/>
      </w:pPr>
      <w:r w:rsidRPr="00A73000">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828"/>
        <w:gridCol w:w="4178"/>
      </w:tblGrid>
      <w:tr w:rsidR="00263EA6" w:rsidRPr="00B26BD5" w:rsidTr="00BF0CFC">
        <w:trPr>
          <w:trHeight w:val="649"/>
        </w:trPr>
        <w:tc>
          <w:tcPr>
            <w:tcW w:w="1242" w:type="dxa"/>
            <w:vAlign w:val="center"/>
            <w:hideMark/>
          </w:tcPr>
          <w:p w:rsidR="00263EA6" w:rsidRPr="005E695A" w:rsidRDefault="00263EA6" w:rsidP="00BF0CFC">
            <w:pPr>
              <w:suppressAutoHyphens/>
              <w:spacing w:line="276" w:lineRule="auto"/>
              <w:jc w:val="center"/>
              <w:rPr>
                <w:b/>
                <w:bCs/>
              </w:rPr>
            </w:pPr>
            <w:r w:rsidRPr="005E695A">
              <w:rPr>
                <w:b/>
                <w:bCs/>
              </w:rPr>
              <w:t xml:space="preserve">Код </w:t>
            </w:r>
          </w:p>
          <w:p w:rsidR="00263EA6" w:rsidRPr="00B26BD5" w:rsidRDefault="00263EA6" w:rsidP="00BF0CFC">
            <w:pPr>
              <w:suppressAutoHyphens/>
              <w:spacing w:line="276" w:lineRule="auto"/>
              <w:jc w:val="center"/>
            </w:pPr>
            <w:r w:rsidRPr="005E695A">
              <w:rPr>
                <w:b/>
                <w:bCs/>
              </w:rPr>
              <w:t>ПК, ОК, ЛР</w:t>
            </w:r>
          </w:p>
        </w:tc>
        <w:tc>
          <w:tcPr>
            <w:tcW w:w="3828" w:type="dxa"/>
            <w:vAlign w:val="center"/>
            <w:hideMark/>
          </w:tcPr>
          <w:p w:rsidR="00263EA6" w:rsidRPr="00D8709C" w:rsidRDefault="00263EA6" w:rsidP="00BF0CFC">
            <w:pPr>
              <w:suppressAutoHyphens/>
              <w:spacing w:line="276" w:lineRule="auto"/>
              <w:jc w:val="center"/>
              <w:rPr>
                <w:b/>
                <w:bCs/>
              </w:rPr>
            </w:pPr>
            <w:r w:rsidRPr="00D8709C">
              <w:rPr>
                <w:b/>
                <w:bCs/>
              </w:rPr>
              <w:t>Умения</w:t>
            </w:r>
          </w:p>
        </w:tc>
        <w:tc>
          <w:tcPr>
            <w:tcW w:w="4178" w:type="dxa"/>
            <w:vAlign w:val="center"/>
            <w:hideMark/>
          </w:tcPr>
          <w:p w:rsidR="00263EA6" w:rsidRPr="00D8709C" w:rsidRDefault="00263EA6" w:rsidP="00BF0CFC">
            <w:pPr>
              <w:suppressAutoHyphens/>
              <w:spacing w:line="276" w:lineRule="auto"/>
              <w:jc w:val="center"/>
              <w:rPr>
                <w:b/>
                <w:bCs/>
              </w:rPr>
            </w:pPr>
            <w:r w:rsidRPr="00D8709C">
              <w:rPr>
                <w:b/>
                <w:bCs/>
              </w:rPr>
              <w:t>Знания</w:t>
            </w:r>
          </w:p>
        </w:tc>
      </w:tr>
      <w:tr w:rsidR="00263EA6" w:rsidRPr="00447CD7" w:rsidTr="00BF0CFC">
        <w:trPr>
          <w:trHeight w:val="212"/>
        </w:trPr>
        <w:tc>
          <w:tcPr>
            <w:tcW w:w="1242" w:type="dxa"/>
          </w:tcPr>
          <w:p w:rsidR="00263EA6" w:rsidRPr="00CC5C00" w:rsidRDefault="00263EA6" w:rsidP="00BF0CFC">
            <w:pPr>
              <w:suppressAutoHyphens/>
              <w:spacing w:line="276" w:lineRule="auto"/>
              <w:jc w:val="center"/>
              <w:rPr>
                <w:iCs/>
              </w:rPr>
            </w:pPr>
            <w:r w:rsidRPr="00CC5C00">
              <w:rPr>
                <w:iCs/>
              </w:rPr>
              <w:t xml:space="preserve">ОК 01, ОК 02, ОК 03, ОК 04, ОК 05, </w:t>
            </w:r>
          </w:p>
          <w:p w:rsidR="00263EA6" w:rsidRPr="00CC5C00" w:rsidRDefault="00263EA6" w:rsidP="00BF0CFC">
            <w:pPr>
              <w:suppressAutoHyphens/>
              <w:spacing w:line="276" w:lineRule="auto"/>
              <w:jc w:val="center"/>
              <w:rPr>
                <w:iCs/>
              </w:rPr>
            </w:pPr>
            <w:r w:rsidRPr="00CC5C00">
              <w:rPr>
                <w:iCs/>
              </w:rPr>
              <w:t>ОК 06,</w:t>
            </w:r>
          </w:p>
          <w:p w:rsidR="00263EA6" w:rsidRDefault="00263EA6" w:rsidP="00BF0CFC">
            <w:pPr>
              <w:suppressAutoHyphens/>
              <w:spacing w:line="276" w:lineRule="auto"/>
              <w:jc w:val="center"/>
              <w:rPr>
                <w:iCs/>
              </w:rPr>
            </w:pPr>
            <w:r w:rsidRPr="00CC5C00">
              <w:rPr>
                <w:iCs/>
              </w:rPr>
              <w:t>ОК 09, ОК 10,</w:t>
            </w:r>
          </w:p>
          <w:p w:rsidR="00263EA6" w:rsidRPr="00AB2190" w:rsidRDefault="00263EA6" w:rsidP="00BF0CFC">
            <w:pPr>
              <w:suppressAutoHyphens/>
              <w:spacing w:line="276" w:lineRule="auto"/>
              <w:jc w:val="center"/>
              <w:rPr>
                <w:bCs/>
                <w:iCs/>
              </w:rPr>
            </w:pPr>
            <w:r w:rsidRPr="00AB2190">
              <w:rPr>
                <w:bCs/>
                <w:iCs/>
              </w:rPr>
              <w:t xml:space="preserve">ОК </w:t>
            </w:r>
            <w:r>
              <w:rPr>
                <w:bCs/>
                <w:iCs/>
              </w:rPr>
              <w:t>11</w:t>
            </w:r>
            <w:r w:rsidRPr="00AB2190">
              <w:rPr>
                <w:bCs/>
                <w:iCs/>
              </w:rPr>
              <w:t>.</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1</w:t>
            </w:r>
            <w:r w:rsidRPr="003D2E98">
              <w:rPr>
                <w:color w:val="000000"/>
              </w:rPr>
              <w:t xml:space="preserve">.1, </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1</w:t>
            </w:r>
            <w:r w:rsidRPr="003D2E98">
              <w:rPr>
                <w:color w:val="000000"/>
              </w:rPr>
              <w:t>.</w:t>
            </w:r>
            <w:r>
              <w:rPr>
                <w:color w:val="000000"/>
              </w:rPr>
              <w:t>2</w:t>
            </w:r>
            <w:r w:rsidRPr="003D2E98">
              <w:rPr>
                <w:color w:val="000000"/>
              </w:rPr>
              <w:t xml:space="preserve">, </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1</w:t>
            </w:r>
            <w:r w:rsidRPr="003D2E98">
              <w:rPr>
                <w:color w:val="000000"/>
              </w:rPr>
              <w:t>.</w:t>
            </w:r>
            <w:r>
              <w:rPr>
                <w:color w:val="000000"/>
              </w:rPr>
              <w:t>3</w:t>
            </w:r>
            <w:r w:rsidRPr="003D2E98">
              <w:rPr>
                <w:color w:val="000000"/>
              </w:rPr>
              <w:t>,</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1</w:t>
            </w:r>
            <w:r w:rsidRPr="003D2E98">
              <w:rPr>
                <w:color w:val="000000"/>
              </w:rPr>
              <w:t>.</w:t>
            </w:r>
            <w:r>
              <w:rPr>
                <w:color w:val="000000"/>
              </w:rPr>
              <w:t>4</w:t>
            </w:r>
            <w:r w:rsidRPr="003D2E98">
              <w:rPr>
                <w:color w:val="000000"/>
              </w:rPr>
              <w:t>,</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2</w:t>
            </w:r>
            <w:r w:rsidRPr="003D2E98">
              <w:rPr>
                <w:color w:val="000000"/>
              </w:rPr>
              <w:t xml:space="preserve">.1, </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2</w:t>
            </w:r>
            <w:r w:rsidRPr="003D2E98">
              <w:rPr>
                <w:color w:val="000000"/>
              </w:rPr>
              <w:t>.</w:t>
            </w:r>
            <w:r>
              <w:rPr>
                <w:color w:val="000000"/>
              </w:rPr>
              <w:t>5</w:t>
            </w:r>
            <w:r w:rsidRPr="003D2E98">
              <w:rPr>
                <w:color w:val="000000"/>
              </w:rPr>
              <w:t xml:space="preserve">, </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2</w:t>
            </w:r>
            <w:r w:rsidRPr="003D2E98">
              <w:rPr>
                <w:color w:val="000000"/>
              </w:rPr>
              <w:t>.</w:t>
            </w:r>
            <w:r>
              <w:rPr>
                <w:color w:val="000000"/>
              </w:rPr>
              <w:t>6</w:t>
            </w:r>
            <w:r w:rsidRPr="003D2E98">
              <w:rPr>
                <w:color w:val="000000"/>
              </w:rPr>
              <w:t xml:space="preserve">, </w:t>
            </w:r>
          </w:p>
          <w:p w:rsidR="00263EA6" w:rsidRDefault="00263EA6" w:rsidP="00BF0CFC">
            <w:pPr>
              <w:suppressAutoHyphens/>
              <w:spacing w:line="276" w:lineRule="auto"/>
              <w:jc w:val="center"/>
              <w:rPr>
                <w:color w:val="000000"/>
              </w:rPr>
            </w:pPr>
            <w:r w:rsidRPr="003D2E98">
              <w:rPr>
                <w:color w:val="000000"/>
              </w:rPr>
              <w:t>ПК 3.1, ПК 3.2, ПК 3.3, ПК 3.4</w:t>
            </w:r>
            <w:r>
              <w:rPr>
                <w:color w:val="000000"/>
              </w:rPr>
              <w:t>,</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4.</w:t>
            </w:r>
            <w:r w:rsidRPr="003D2E98">
              <w:rPr>
                <w:color w:val="000000"/>
              </w:rPr>
              <w:t>3,</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4</w:t>
            </w:r>
            <w:r w:rsidRPr="003D2E98">
              <w:rPr>
                <w:color w:val="000000"/>
              </w:rPr>
              <w:t>.4</w:t>
            </w:r>
            <w:r>
              <w:rPr>
                <w:color w:val="000000"/>
              </w:rPr>
              <w:t>,</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4</w:t>
            </w:r>
            <w:r w:rsidRPr="003D2E98">
              <w:rPr>
                <w:color w:val="000000"/>
              </w:rPr>
              <w:t>.</w:t>
            </w:r>
            <w:r>
              <w:rPr>
                <w:color w:val="000000"/>
              </w:rPr>
              <w:t>5</w:t>
            </w:r>
            <w:r w:rsidRPr="003D2E98">
              <w:rPr>
                <w:color w:val="000000"/>
              </w:rPr>
              <w:t xml:space="preserve">, </w:t>
            </w:r>
          </w:p>
          <w:p w:rsidR="00263EA6" w:rsidRDefault="00263EA6" w:rsidP="00BF0CFC">
            <w:pPr>
              <w:suppressAutoHyphens/>
              <w:spacing w:line="276" w:lineRule="auto"/>
              <w:jc w:val="center"/>
              <w:rPr>
                <w:color w:val="000000"/>
              </w:rPr>
            </w:pPr>
            <w:r w:rsidRPr="003D2E98">
              <w:rPr>
                <w:color w:val="000000"/>
              </w:rPr>
              <w:t xml:space="preserve">ПК </w:t>
            </w:r>
            <w:r>
              <w:rPr>
                <w:color w:val="000000"/>
              </w:rPr>
              <w:t>4</w:t>
            </w:r>
            <w:r w:rsidRPr="003D2E98">
              <w:rPr>
                <w:color w:val="000000"/>
              </w:rPr>
              <w:t>.</w:t>
            </w:r>
            <w:r>
              <w:rPr>
                <w:color w:val="000000"/>
              </w:rPr>
              <w:t>7,</w:t>
            </w:r>
          </w:p>
          <w:p w:rsidR="00263EA6" w:rsidRDefault="00263EA6" w:rsidP="00BF0CFC">
            <w:pPr>
              <w:suppressAutoHyphens/>
              <w:spacing w:line="276" w:lineRule="auto"/>
              <w:jc w:val="center"/>
              <w:rPr>
                <w:color w:val="000000"/>
              </w:rPr>
            </w:pPr>
            <w:r>
              <w:rPr>
                <w:color w:val="000000"/>
              </w:rPr>
              <w:t>ПК 5.1,</w:t>
            </w:r>
          </w:p>
          <w:p w:rsidR="00263EA6" w:rsidRDefault="00263EA6" w:rsidP="00BF0CFC">
            <w:pPr>
              <w:suppressAutoHyphens/>
              <w:spacing w:line="276" w:lineRule="auto"/>
              <w:jc w:val="center"/>
              <w:rPr>
                <w:color w:val="000000"/>
              </w:rPr>
            </w:pPr>
            <w:r>
              <w:rPr>
                <w:color w:val="000000"/>
              </w:rPr>
              <w:t>ПК 5.3,</w:t>
            </w:r>
          </w:p>
          <w:p w:rsidR="00263EA6" w:rsidRDefault="00263EA6" w:rsidP="00BF0CFC">
            <w:pPr>
              <w:suppressAutoHyphens/>
              <w:jc w:val="center"/>
              <w:rPr>
                <w:color w:val="000000"/>
              </w:rPr>
            </w:pPr>
            <w:r>
              <w:rPr>
                <w:color w:val="000000"/>
              </w:rPr>
              <w:t>ПК 5.5,</w:t>
            </w:r>
          </w:p>
          <w:p w:rsidR="00263EA6" w:rsidRDefault="00263EA6" w:rsidP="00BF0CFC">
            <w:pPr>
              <w:suppressAutoHyphens/>
              <w:jc w:val="center"/>
              <w:rPr>
                <w:color w:val="000000"/>
              </w:rPr>
            </w:pPr>
            <w:r w:rsidRPr="00A73000">
              <w:rPr>
                <w:color w:val="000000"/>
              </w:rPr>
              <w:t xml:space="preserve">ЛР 1, </w:t>
            </w:r>
          </w:p>
          <w:p w:rsidR="00263EA6" w:rsidRPr="00A73000" w:rsidRDefault="00263EA6" w:rsidP="00BF0CFC">
            <w:pPr>
              <w:suppressAutoHyphens/>
              <w:spacing w:line="276" w:lineRule="auto"/>
              <w:jc w:val="center"/>
              <w:rPr>
                <w:color w:val="000000"/>
              </w:rPr>
            </w:pPr>
            <w:r w:rsidRPr="00A73000">
              <w:rPr>
                <w:color w:val="000000"/>
              </w:rPr>
              <w:t xml:space="preserve">ЛР 2, </w:t>
            </w:r>
          </w:p>
          <w:p w:rsidR="00263EA6" w:rsidRPr="00A73000" w:rsidRDefault="00263EA6" w:rsidP="00BF0CFC">
            <w:pPr>
              <w:suppressAutoHyphens/>
              <w:spacing w:line="276" w:lineRule="auto"/>
              <w:jc w:val="center"/>
              <w:rPr>
                <w:color w:val="000000"/>
              </w:rPr>
            </w:pPr>
            <w:r w:rsidRPr="00A73000">
              <w:rPr>
                <w:color w:val="000000"/>
              </w:rPr>
              <w:t>ЛР 3,</w:t>
            </w:r>
          </w:p>
          <w:p w:rsidR="00263EA6" w:rsidRPr="00A73000" w:rsidRDefault="00263EA6" w:rsidP="00BF0CFC">
            <w:pPr>
              <w:suppressAutoHyphens/>
              <w:spacing w:line="276" w:lineRule="auto"/>
              <w:jc w:val="center"/>
              <w:rPr>
                <w:color w:val="000000"/>
              </w:rPr>
            </w:pPr>
            <w:r w:rsidRPr="00A73000">
              <w:rPr>
                <w:color w:val="000000"/>
              </w:rPr>
              <w:t>ЛР 4,</w:t>
            </w:r>
          </w:p>
          <w:p w:rsidR="00263EA6" w:rsidRPr="00A73000" w:rsidRDefault="00263EA6" w:rsidP="00BF0CFC">
            <w:pPr>
              <w:suppressAutoHyphens/>
              <w:spacing w:line="276" w:lineRule="auto"/>
              <w:jc w:val="center"/>
              <w:rPr>
                <w:color w:val="000000"/>
              </w:rPr>
            </w:pPr>
            <w:r w:rsidRPr="00A73000">
              <w:rPr>
                <w:color w:val="000000"/>
              </w:rPr>
              <w:t xml:space="preserve">ЛР 6, </w:t>
            </w:r>
          </w:p>
          <w:p w:rsidR="00263EA6" w:rsidRPr="00A73000" w:rsidRDefault="00263EA6" w:rsidP="00BF0CFC">
            <w:pPr>
              <w:suppressAutoHyphens/>
              <w:spacing w:line="276" w:lineRule="auto"/>
              <w:jc w:val="center"/>
              <w:rPr>
                <w:color w:val="000000"/>
              </w:rPr>
            </w:pPr>
            <w:r w:rsidRPr="00A73000">
              <w:rPr>
                <w:color w:val="000000"/>
              </w:rPr>
              <w:t>ЛР 7,</w:t>
            </w:r>
          </w:p>
          <w:p w:rsidR="00263EA6" w:rsidRPr="00A73000" w:rsidRDefault="00263EA6" w:rsidP="00BF0CFC">
            <w:pPr>
              <w:suppressAutoHyphens/>
              <w:spacing w:line="276" w:lineRule="auto"/>
              <w:jc w:val="center"/>
              <w:rPr>
                <w:color w:val="000000"/>
              </w:rPr>
            </w:pPr>
            <w:r w:rsidRPr="00A73000">
              <w:rPr>
                <w:color w:val="000000"/>
              </w:rPr>
              <w:lastRenderedPageBreak/>
              <w:t>ЛР 13,</w:t>
            </w:r>
          </w:p>
          <w:p w:rsidR="00263EA6" w:rsidRPr="00A73000" w:rsidRDefault="00263EA6" w:rsidP="00BF0CFC">
            <w:pPr>
              <w:suppressAutoHyphens/>
              <w:spacing w:line="276" w:lineRule="auto"/>
              <w:jc w:val="center"/>
              <w:rPr>
                <w:color w:val="000000"/>
              </w:rPr>
            </w:pPr>
            <w:r w:rsidRPr="00A73000">
              <w:rPr>
                <w:color w:val="000000"/>
              </w:rPr>
              <w:t>ЛР 14,</w:t>
            </w:r>
          </w:p>
          <w:p w:rsidR="00263EA6" w:rsidRPr="00447CD7" w:rsidRDefault="00263EA6" w:rsidP="00BF0CFC">
            <w:pPr>
              <w:suppressAutoHyphens/>
              <w:spacing w:line="276" w:lineRule="auto"/>
              <w:jc w:val="center"/>
            </w:pPr>
            <w:r w:rsidRPr="00A73000">
              <w:rPr>
                <w:color w:val="000000"/>
              </w:rPr>
              <w:t>ЛР 15.</w:t>
            </w:r>
          </w:p>
        </w:tc>
        <w:tc>
          <w:tcPr>
            <w:tcW w:w="3828" w:type="dxa"/>
          </w:tcPr>
          <w:p w:rsidR="00263EA6" w:rsidRDefault="00263EA6" w:rsidP="00BF0CFC">
            <w:pPr>
              <w:pStyle w:val="s16"/>
              <w:spacing w:before="0" w:beforeAutospacing="0" w:after="0" w:afterAutospacing="0" w:line="276" w:lineRule="auto"/>
              <w:rPr>
                <w:color w:val="22272F"/>
              </w:rPr>
            </w:pPr>
            <w:r w:rsidRPr="0091673F">
              <w:rPr>
                <w:color w:val="22272F"/>
              </w:rPr>
              <w:lastRenderedPageBreak/>
              <w:t>- ориентироваться в налоговом законодательстве Российской Федерации</w:t>
            </w:r>
            <w:r>
              <w:rPr>
                <w:color w:val="22272F"/>
              </w:rPr>
              <w:t xml:space="preserve">, </w:t>
            </w:r>
            <w:r w:rsidRPr="0091673F">
              <w:rPr>
                <w:color w:val="22272F"/>
              </w:rPr>
              <w:t>порядке исполнения обязанности</w:t>
            </w:r>
            <w:r w:rsidRPr="0091673F">
              <w:t xml:space="preserve"> </w:t>
            </w:r>
            <w:r w:rsidRPr="0091673F">
              <w:rPr>
                <w:color w:val="22272F"/>
              </w:rPr>
              <w:t>по уплате налога, сбора, страховых взносов</w:t>
            </w:r>
            <w:r>
              <w:rPr>
                <w:color w:val="22272F"/>
              </w:rPr>
              <w:t>;</w:t>
            </w:r>
            <w:r w:rsidRPr="0091673F">
              <w:rPr>
                <w:color w:val="22272F"/>
              </w:rPr>
              <w:t xml:space="preserve"> порядке</w:t>
            </w:r>
            <w:r w:rsidRPr="0091673F">
              <w:rPr>
                <w:bCs/>
                <w:color w:val="22272F"/>
              </w:rPr>
              <w:t xml:space="preserve"> взыскани</w:t>
            </w:r>
            <w:r>
              <w:rPr>
                <w:bCs/>
                <w:color w:val="22272F"/>
              </w:rPr>
              <w:t>я</w:t>
            </w:r>
            <w:r w:rsidRPr="0091673F">
              <w:rPr>
                <w:bCs/>
                <w:color w:val="22272F"/>
              </w:rPr>
              <w:t xml:space="preserve"> налогов</w:t>
            </w:r>
            <w:r w:rsidRPr="0091673F">
              <w:rPr>
                <w:color w:val="22272F"/>
              </w:rPr>
              <w:t>, сбор</w:t>
            </w:r>
            <w:r>
              <w:rPr>
                <w:color w:val="22272F"/>
              </w:rPr>
              <w:t>ов</w:t>
            </w:r>
            <w:r w:rsidRPr="0091673F">
              <w:rPr>
                <w:color w:val="22272F"/>
              </w:rPr>
              <w:t>, страховых взносов</w:t>
            </w:r>
            <w:r>
              <w:rPr>
                <w:color w:val="22272F"/>
              </w:rPr>
              <w:t>;</w:t>
            </w:r>
          </w:p>
          <w:p w:rsidR="00263EA6" w:rsidRDefault="00263EA6" w:rsidP="00BF0CFC">
            <w:pPr>
              <w:pStyle w:val="s16"/>
              <w:spacing w:before="0" w:beforeAutospacing="0" w:after="0" w:afterAutospacing="0" w:line="276" w:lineRule="auto"/>
              <w:rPr>
                <w:bCs/>
                <w:color w:val="22272F"/>
              </w:rPr>
            </w:pPr>
            <w:r>
              <w:rPr>
                <w:bCs/>
                <w:color w:val="22272F"/>
              </w:rPr>
              <w:t>-</w:t>
            </w:r>
            <w:r w:rsidRPr="0091673F">
              <w:rPr>
                <w:bCs/>
                <w:color w:val="22272F"/>
              </w:rPr>
              <w:t xml:space="preserve"> определ</w:t>
            </w:r>
            <w:r>
              <w:rPr>
                <w:bCs/>
                <w:color w:val="22272F"/>
              </w:rPr>
              <w:t>ять сумму</w:t>
            </w:r>
            <w:r w:rsidRPr="0091673F">
              <w:rPr>
                <w:bCs/>
                <w:color w:val="22272F"/>
              </w:rPr>
              <w:t xml:space="preserve"> недоимки</w:t>
            </w:r>
            <w:r>
              <w:rPr>
                <w:bCs/>
                <w:color w:val="22272F"/>
              </w:rPr>
              <w:t>;</w:t>
            </w:r>
          </w:p>
          <w:p w:rsidR="00263EA6" w:rsidRDefault="00263EA6" w:rsidP="00BF0CFC">
            <w:pPr>
              <w:pStyle w:val="s16"/>
              <w:spacing w:before="0" w:beforeAutospacing="0" w:after="0" w:afterAutospacing="0" w:line="276" w:lineRule="auto"/>
              <w:rPr>
                <w:color w:val="22272F"/>
              </w:rPr>
            </w:pPr>
            <w:r>
              <w:rPr>
                <w:color w:val="22272F"/>
              </w:rPr>
              <w:t>- применять способы обеспечения исполнения обязанности по уплате налогов, сборов, страховых взносов;</w:t>
            </w:r>
          </w:p>
          <w:p w:rsidR="00263EA6" w:rsidRDefault="00263EA6" w:rsidP="00BF0CFC">
            <w:pPr>
              <w:pStyle w:val="s16"/>
              <w:spacing w:before="0" w:beforeAutospacing="0" w:after="0" w:afterAutospacing="0" w:line="276" w:lineRule="auto"/>
              <w:rPr>
                <w:color w:val="22272F"/>
              </w:rPr>
            </w:pPr>
            <w:r>
              <w:rPr>
                <w:color w:val="22272F"/>
              </w:rPr>
              <w:t>- рассчитывать сумму пени;</w:t>
            </w:r>
          </w:p>
          <w:p w:rsidR="00263EA6" w:rsidRDefault="00263EA6" w:rsidP="00BF0CFC">
            <w:pPr>
              <w:pStyle w:val="s16"/>
              <w:spacing w:before="0" w:beforeAutospacing="0" w:after="0" w:afterAutospacing="0" w:line="276" w:lineRule="auto"/>
              <w:rPr>
                <w:bCs/>
              </w:rPr>
            </w:pPr>
            <w:r w:rsidRPr="0091673F">
              <w:rPr>
                <w:color w:val="22272F"/>
              </w:rPr>
              <w:t xml:space="preserve">- </w:t>
            </w:r>
            <w:r>
              <w:rPr>
                <w:color w:val="22272F"/>
              </w:rPr>
              <w:t>выяв</w:t>
            </w:r>
            <w:r w:rsidRPr="0091673F">
              <w:rPr>
                <w:color w:val="22272F"/>
              </w:rPr>
              <w:t>лять</w:t>
            </w:r>
            <w:r>
              <w:rPr>
                <w:color w:val="22272F"/>
              </w:rPr>
              <w:t xml:space="preserve"> факт совершения </w:t>
            </w:r>
            <w:r>
              <w:rPr>
                <w:bCs/>
              </w:rPr>
              <w:t>налоговых правонарушений;</w:t>
            </w:r>
          </w:p>
          <w:p w:rsidR="00263EA6" w:rsidRPr="001D159C" w:rsidRDefault="00263EA6" w:rsidP="00BF0CFC">
            <w:pPr>
              <w:pStyle w:val="s16"/>
              <w:spacing w:before="0" w:beforeAutospacing="0" w:after="0" w:afterAutospacing="0" w:line="276" w:lineRule="auto"/>
              <w:rPr>
                <w:bCs/>
                <w:color w:val="22272F"/>
              </w:rPr>
            </w:pPr>
            <w:r>
              <w:rPr>
                <w:color w:val="22272F"/>
              </w:rPr>
              <w:t xml:space="preserve">- определять размер налоговых санкций за </w:t>
            </w:r>
            <w:r w:rsidRPr="001D159C">
              <w:rPr>
                <w:color w:val="22272F"/>
              </w:rPr>
              <w:t>совершени</w:t>
            </w:r>
            <w:r>
              <w:rPr>
                <w:color w:val="22272F"/>
              </w:rPr>
              <w:t>е</w:t>
            </w:r>
            <w:r w:rsidRPr="001D159C">
              <w:rPr>
                <w:color w:val="22272F"/>
              </w:rPr>
              <w:t xml:space="preserve"> </w:t>
            </w:r>
            <w:r w:rsidRPr="001D159C">
              <w:rPr>
                <w:bCs/>
                <w:color w:val="22272F"/>
              </w:rPr>
              <w:t>налоговых правонарушений;</w:t>
            </w:r>
          </w:p>
          <w:p w:rsidR="00263EA6" w:rsidRDefault="00263EA6" w:rsidP="00BF0CFC">
            <w:pPr>
              <w:pStyle w:val="s16"/>
              <w:spacing w:before="0" w:beforeAutospacing="0" w:after="0" w:afterAutospacing="0" w:line="276" w:lineRule="auto"/>
              <w:rPr>
                <w:bCs/>
                <w:color w:val="22272F"/>
              </w:rPr>
            </w:pPr>
            <w:r>
              <w:rPr>
                <w:bCs/>
                <w:color w:val="22272F"/>
              </w:rPr>
              <w:t>- ориентироваться в мероприятиях налогового контроля;</w:t>
            </w:r>
          </w:p>
          <w:p w:rsidR="00263EA6" w:rsidRPr="001D159C" w:rsidRDefault="00263EA6" w:rsidP="00BF0CFC">
            <w:pPr>
              <w:pStyle w:val="s16"/>
              <w:spacing w:before="0" w:beforeAutospacing="0" w:after="0" w:afterAutospacing="0" w:line="276" w:lineRule="auto"/>
              <w:rPr>
                <w:bCs/>
                <w:color w:val="22272F"/>
              </w:rPr>
            </w:pPr>
            <w:r>
              <w:rPr>
                <w:bCs/>
                <w:color w:val="22272F"/>
              </w:rPr>
              <w:t xml:space="preserve">- ориентироваться в </w:t>
            </w:r>
            <w:r>
              <w:rPr>
                <w:bCs/>
              </w:rPr>
              <w:t>оформлении результатов налоговых проверок;</w:t>
            </w:r>
          </w:p>
          <w:p w:rsidR="00263EA6" w:rsidRPr="0091673F" w:rsidRDefault="00263EA6" w:rsidP="00BF0CFC">
            <w:pPr>
              <w:pStyle w:val="s16"/>
              <w:spacing w:before="0" w:beforeAutospacing="0" w:after="0" w:afterAutospacing="0" w:line="276" w:lineRule="auto"/>
              <w:rPr>
                <w:color w:val="22272F"/>
              </w:rPr>
            </w:pPr>
            <w:r w:rsidRPr="0091673F">
              <w:rPr>
                <w:color w:val="22272F"/>
              </w:rPr>
              <w:t>- ориентироваться в системе налогов Российской Федерации;</w:t>
            </w:r>
          </w:p>
          <w:p w:rsidR="00263EA6" w:rsidRPr="0091673F" w:rsidRDefault="00263EA6" w:rsidP="00BF0CFC">
            <w:pPr>
              <w:pStyle w:val="s16"/>
              <w:spacing w:before="0" w:beforeAutospacing="0" w:after="0" w:afterAutospacing="0" w:line="276" w:lineRule="auto"/>
              <w:rPr>
                <w:color w:val="22272F"/>
              </w:rPr>
            </w:pPr>
            <w:r>
              <w:rPr>
                <w:color w:val="22272F"/>
              </w:rPr>
              <w:t xml:space="preserve">- </w:t>
            </w:r>
            <w:r w:rsidRPr="0091673F">
              <w:t>распознавать</w:t>
            </w:r>
            <w:r w:rsidRPr="0091673F">
              <w:rPr>
                <w:color w:val="22272F"/>
              </w:rPr>
              <w:t xml:space="preserve"> виды налогов, сборов и режимы налогообложения</w:t>
            </w:r>
            <w:r>
              <w:rPr>
                <w:color w:val="22272F"/>
              </w:rPr>
              <w:t>;</w:t>
            </w:r>
          </w:p>
          <w:p w:rsidR="00263EA6" w:rsidRPr="0091673F" w:rsidRDefault="00263EA6" w:rsidP="00BF0CFC">
            <w:pPr>
              <w:pStyle w:val="s16"/>
              <w:spacing w:before="0" w:beforeAutospacing="0" w:after="0" w:afterAutospacing="0" w:line="276" w:lineRule="auto"/>
              <w:rPr>
                <w:color w:val="22272F"/>
              </w:rPr>
            </w:pPr>
            <w:r w:rsidRPr="0091673F">
              <w:rPr>
                <w:color w:val="22272F"/>
              </w:rPr>
              <w:t xml:space="preserve">- </w:t>
            </w:r>
            <w:r w:rsidRPr="0091673F">
              <w:t>распознавать</w:t>
            </w:r>
            <w:r w:rsidRPr="0091673F">
              <w:rPr>
                <w:color w:val="22272F"/>
              </w:rPr>
              <w:t xml:space="preserve"> </w:t>
            </w:r>
            <w:r>
              <w:rPr>
                <w:color w:val="22272F"/>
              </w:rPr>
              <w:t xml:space="preserve">и </w:t>
            </w:r>
            <w:r w:rsidRPr="0091673F">
              <w:rPr>
                <w:color w:val="22272F"/>
              </w:rPr>
              <w:t>определять элементы налогообложения применительно к конкретным налогам;</w:t>
            </w:r>
          </w:p>
          <w:p w:rsidR="00263EA6" w:rsidRPr="0091673F" w:rsidRDefault="00263EA6" w:rsidP="00BF0CFC">
            <w:pPr>
              <w:pStyle w:val="s16"/>
              <w:spacing w:before="0" w:beforeAutospacing="0" w:after="0" w:afterAutospacing="0" w:line="276" w:lineRule="auto"/>
              <w:rPr>
                <w:color w:val="22272F"/>
              </w:rPr>
            </w:pPr>
            <w:r w:rsidRPr="0091673F">
              <w:rPr>
                <w:color w:val="22272F"/>
              </w:rPr>
              <w:t>- определять источники уплаты налогов, сборов</w:t>
            </w:r>
            <w:r>
              <w:rPr>
                <w:color w:val="22272F"/>
              </w:rPr>
              <w:t>, страховых взносов</w:t>
            </w:r>
            <w:r w:rsidRPr="0091673F">
              <w:rPr>
                <w:color w:val="22272F"/>
              </w:rPr>
              <w:t>;</w:t>
            </w:r>
          </w:p>
          <w:p w:rsidR="00263EA6" w:rsidRPr="0091673F" w:rsidRDefault="00263EA6" w:rsidP="00BF0CFC">
            <w:pPr>
              <w:pStyle w:val="s16"/>
              <w:spacing w:before="0" w:beforeAutospacing="0" w:after="0" w:afterAutospacing="0" w:line="276" w:lineRule="auto"/>
              <w:rPr>
                <w:color w:val="22272F"/>
              </w:rPr>
            </w:pPr>
            <w:r w:rsidRPr="0091673F">
              <w:rPr>
                <w:color w:val="22272F"/>
              </w:rPr>
              <w:t>- ориентироваться в страховых взносах, регламентируемых налоговым законодательством Российской Федерации;</w:t>
            </w:r>
          </w:p>
          <w:p w:rsidR="00263EA6" w:rsidRDefault="00263EA6" w:rsidP="00BF0CFC">
            <w:pPr>
              <w:spacing w:line="276" w:lineRule="auto"/>
              <w:rPr>
                <w:color w:val="22272F"/>
                <w:shd w:val="clear" w:color="auto" w:fill="FFFFFF"/>
              </w:rPr>
            </w:pPr>
            <w:r w:rsidRPr="0091673F">
              <w:rPr>
                <w:color w:val="22272F"/>
                <w:shd w:val="clear" w:color="auto" w:fill="FFFFFF"/>
              </w:rPr>
              <w:lastRenderedPageBreak/>
              <w:t>- определять объекты обложения</w:t>
            </w:r>
            <w:r>
              <w:rPr>
                <w:color w:val="22272F"/>
                <w:shd w:val="clear" w:color="auto" w:fill="FFFFFF"/>
              </w:rPr>
              <w:t xml:space="preserve"> и базу</w:t>
            </w:r>
            <w:r w:rsidRPr="0091673F">
              <w:rPr>
                <w:color w:val="22272F"/>
                <w:shd w:val="clear" w:color="auto" w:fill="FFFFFF"/>
              </w:rPr>
              <w:t xml:space="preserve"> для исчисления страховых взносов;</w:t>
            </w:r>
          </w:p>
          <w:p w:rsidR="00263EA6" w:rsidRPr="0091673F" w:rsidRDefault="00263EA6" w:rsidP="00BF0CFC">
            <w:pPr>
              <w:spacing w:line="276" w:lineRule="auto"/>
            </w:pPr>
            <w:r>
              <w:t>- применять действующие налоговые ставки и тарифы страховых взносов;</w:t>
            </w:r>
          </w:p>
          <w:p w:rsidR="00263EA6" w:rsidRPr="00AA1EBE" w:rsidRDefault="00263EA6" w:rsidP="00BF0CFC">
            <w:pPr>
              <w:spacing w:line="276" w:lineRule="auto"/>
            </w:pPr>
            <w:r w:rsidRPr="0091673F">
              <w:rPr>
                <w:color w:val="22272F"/>
                <w:shd w:val="clear" w:color="auto" w:fill="FFFFFF"/>
              </w:rPr>
              <w:t xml:space="preserve">- </w:t>
            </w:r>
            <w:r w:rsidRPr="00AA1EBE">
              <w:t>соблюдать порядок исчисления налогов, сборов, страховых взносов, установленный Налоговым кодексом Российской Федерации;</w:t>
            </w:r>
          </w:p>
          <w:p w:rsidR="00263EA6" w:rsidRPr="00AA1EBE" w:rsidRDefault="00263EA6" w:rsidP="00BF0CFC">
            <w:pPr>
              <w:spacing w:line="276" w:lineRule="auto"/>
            </w:pPr>
            <w:r w:rsidRPr="00AA1EBE">
              <w:t>- определять суммы налогов, сборов;</w:t>
            </w:r>
          </w:p>
          <w:p w:rsidR="00263EA6" w:rsidRPr="00AA1EBE" w:rsidRDefault="00263EA6" w:rsidP="00BF0CFC">
            <w:pPr>
              <w:spacing w:line="276" w:lineRule="auto"/>
            </w:pPr>
            <w:r w:rsidRPr="00AA1EBE">
              <w:t>- производить расчет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w:t>
            </w:r>
            <w:r>
              <w:t>;</w:t>
            </w:r>
          </w:p>
          <w:p w:rsidR="00263EA6" w:rsidRPr="0091673F" w:rsidRDefault="00263EA6" w:rsidP="00BF0CFC">
            <w:pPr>
              <w:spacing w:line="276" w:lineRule="auto"/>
            </w:pPr>
            <w:r w:rsidRPr="0091673F">
              <w:rPr>
                <w:color w:val="22272F"/>
                <w:shd w:val="clear" w:color="auto" w:fill="FFFFFF"/>
              </w:rPr>
              <w:t xml:space="preserve">- </w:t>
            </w:r>
            <w:r w:rsidRPr="0098020E">
              <w:rPr>
                <w:color w:val="22272F"/>
              </w:rPr>
              <w:t xml:space="preserve">ориентироваться </w:t>
            </w:r>
            <w:r w:rsidRPr="0098020E">
              <w:t>в сроках</w:t>
            </w:r>
            <w:r>
              <w:rPr>
                <w:color w:val="22272F"/>
                <w:shd w:val="clear" w:color="auto" w:fill="FFFFFF"/>
              </w:rPr>
              <w:t xml:space="preserve"> </w:t>
            </w:r>
            <w:r w:rsidRPr="0091673F">
              <w:rPr>
                <w:color w:val="22272F"/>
                <w:shd w:val="clear" w:color="auto" w:fill="FFFFFF"/>
              </w:rPr>
              <w:t xml:space="preserve">уплаты </w:t>
            </w:r>
            <w:r>
              <w:rPr>
                <w:color w:val="22272F"/>
                <w:shd w:val="clear" w:color="auto" w:fill="FFFFFF"/>
              </w:rPr>
              <w:t>налогов, сборов,</w:t>
            </w:r>
            <w:r w:rsidRPr="0091673F">
              <w:rPr>
                <w:color w:val="22272F"/>
                <w:shd w:val="clear" w:color="auto" w:fill="FFFFFF"/>
              </w:rPr>
              <w:t xml:space="preserve"> страховых взносов</w:t>
            </w:r>
            <w:r>
              <w:rPr>
                <w:color w:val="22272F"/>
                <w:shd w:val="clear" w:color="auto" w:fill="FFFFFF"/>
              </w:rPr>
              <w:t>, в соответствии с налоговым законодательством</w:t>
            </w:r>
            <w:r w:rsidRPr="0091673F">
              <w:rPr>
                <w:color w:val="22272F"/>
                <w:shd w:val="clear" w:color="auto" w:fill="FFFFFF"/>
              </w:rPr>
              <w:t>;</w:t>
            </w:r>
          </w:p>
          <w:p w:rsidR="00263EA6" w:rsidRPr="0091673F" w:rsidRDefault="00263EA6" w:rsidP="00BF0CFC">
            <w:pPr>
              <w:spacing w:line="276" w:lineRule="auto"/>
            </w:pPr>
            <w:r>
              <w:rPr>
                <w:rStyle w:val="apple-converted-space"/>
                <w:color w:val="22272F"/>
                <w:shd w:val="clear" w:color="auto" w:fill="FFFFFF"/>
              </w:rPr>
              <w:t>- использовать налоговую терминологию;</w:t>
            </w:r>
          </w:p>
          <w:p w:rsidR="00263EA6" w:rsidRPr="0091673F" w:rsidRDefault="00263EA6" w:rsidP="00BF0CFC">
            <w:pPr>
              <w:pStyle w:val="s16"/>
              <w:spacing w:before="0" w:beforeAutospacing="0" w:after="0" w:afterAutospacing="0" w:line="276" w:lineRule="auto"/>
              <w:rPr>
                <w:color w:val="22272F"/>
              </w:rPr>
            </w:pPr>
            <w:r w:rsidRPr="0091673F">
              <w:rPr>
                <w:color w:val="22272F"/>
              </w:rPr>
              <w:t xml:space="preserve">- взаимодействовать с налоговыми органами с соответствии </w:t>
            </w:r>
            <w:r>
              <w:rPr>
                <w:color w:val="22272F"/>
              </w:rPr>
              <w:t>с</w:t>
            </w:r>
            <w:r>
              <w:t xml:space="preserve"> </w:t>
            </w:r>
            <w:r w:rsidRPr="0091673F">
              <w:rPr>
                <w:color w:val="22272F"/>
              </w:rPr>
              <w:t>налоговым законодательством;</w:t>
            </w:r>
          </w:p>
          <w:p w:rsidR="00263EA6" w:rsidRDefault="00263EA6" w:rsidP="00BF0CFC">
            <w:pPr>
              <w:suppressAutoHyphens/>
              <w:spacing w:line="276" w:lineRule="auto"/>
              <w:jc w:val="both"/>
            </w:pPr>
            <w:r w:rsidRPr="00AA1EBE">
              <w:t xml:space="preserve">- </w:t>
            </w:r>
            <w:r>
              <w:t>осуществля</w:t>
            </w:r>
            <w:r w:rsidRPr="00AA1EBE">
              <w:t xml:space="preserve">ть </w:t>
            </w:r>
            <w:r>
              <w:t xml:space="preserve">поиск актуальной </w:t>
            </w:r>
            <w:r w:rsidRPr="00AA1EBE">
              <w:t>информаци</w:t>
            </w:r>
            <w:r>
              <w:t>и</w:t>
            </w:r>
            <w:r w:rsidRPr="00AA1EBE">
              <w:t xml:space="preserve"> из различных источников, систематизировать, обобщать и </w:t>
            </w:r>
            <w:r>
              <w:t>применя</w:t>
            </w:r>
            <w:r w:rsidRPr="00AA1EBE">
              <w:t>ть ее</w:t>
            </w:r>
          </w:p>
          <w:p w:rsidR="00263EA6" w:rsidRPr="0091673F" w:rsidRDefault="00263EA6" w:rsidP="00BF0CFC">
            <w:pPr>
              <w:suppressAutoHyphens/>
              <w:spacing w:line="276" w:lineRule="auto"/>
              <w:jc w:val="both"/>
            </w:pPr>
          </w:p>
        </w:tc>
        <w:tc>
          <w:tcPr>
            <w:tcW w:w="4178" w:type="dxa"/>
          </w:tcPr>
          <w:p w:rsidR="00263EA6" w:rsidRDefault="00263EA6" w:rsidP="00BF0CFC">
            <w:pPr>
              <w:pStyle w:val="s16"/>
              <w:spacing w:before="0" w:beforeAutospacing="0" w:after="0" w:afterAutospacing="0" w:line="276" w:lineRule="auto"/>
              <w:rPr>
                <w:rFonts w:eastAsia="Arial Unicode MS"/>
                <w:color w:val="000000"/>
              </w:rPr>
            </w:pPr>
            <w:r>
              <w:rPr>
                <w:rFonts w:eastAsia="Arial Unicode MS"/>
                <w:color w:val="000000"/>
              </w:rPr>
              <w:lastRenderedPageBreak/>
              <w:t>- основные понятия теории налогообложения: признаки и определение налогов, принципы налогообложения, функции и роль налогов;</w:t>
            </w:r>
          </w:p>
          <w:p w:rsidR="00263EA6" w:rsidRDefault="00263EA6" w:rsidP="00BF0CFC">
            <w:pPr>
              <w:pStyle w:val="s16"/>
              <w:spacing w:before="0" w:beforeAutospacing="0" w:after="0" w:afterAutospacing="0" w:line="276" w:lineRule="auto"/>
              <w:rPr>
                <w:rFonts w:eastAsia="Arial Unicode MS"/>
                <w:color w:val="000000"/>
              </w:rPr>
            </w:pPr>
            <w:r>
              <w:rPr>
                <w:rFonts w:eastAsia="Arial Unicode MS"/>
                <w:color w:val="000000"/>
              </w:rPr>
              <w:t xml:space="preserve">- </w:t>
            </w:r>
            <w:r w:rsidRPr="003D2E98">
              <w:rPr>
                <w:rFonts w:eastAsia="Arial Unicode MS"/>
                <w:color w:val="000000"/>
              </w:rPr>
              <w:t xml:space="preserve">нормативно-правовое регулирование </w:t>
            </w:r>
            <w:r>
              <w:rPr>
                <w:rFonts w:eastAsia="Arial Unicode MS"/>
                <w:color w:val="000000"/>
              </w:rPr>
              <w:t>налогообложения</w:t>
            </w:r>
            <w:r w:rsidRPr="003D2E98">
              <w:rPr>
                <w:rFonts w:eastAsia="Arial Unicode MS"/>
                <w:color w:val="000000"/>
              </w:rPr>
              <w:t xml:space="preserve"> в Российской Федерации;</w:t>
            </w:r>
          </w:p>
          <w:p w:rsidR="00263EA6" w:rsidRDefault="00263EA6" w:rsidP="00BF0CFC">
            <w:pPr>
              <w:pStyle w:val="s16"/>
              <w:spacing w:before="0" w:beforeAutospacing="0" w:after="0" w:afterAutospacing="0" w:line="276" w:lineRule="auto"/>
              <w:rPr>
                <w:color w:val="22272F"/>
              </w:rPr>
            </w:pPr>
            <w:r w:rsidRPr="0091673F">
              <w:rPr>
                <w:color w:val="22272F"/>
              </w:rPr>
              <w:t xml:space="preserve">- </w:t>
            </w:r>
            <w:r>
              <w:rPr>
                <w:color w:val="22272F"/>
              </w:rPr>
              <w:t>структура Налогового кодекса Российской Федерации</w:t>
            </w:r>
            <w:r w:rsidRPr="0091673F">
              <w:rPr>
                <w:color w:val="22272F"/>
              </w:rPr>
              <w:t>;</w:t>
            </w:r>
          </w:p>
          <w:p w:rsidR="00263EA6" w:rsidRPr="0091673F" w:rsidRDefault="00263EA6" w:rsidP="00BF0CFC">
            <w:pPr>
              <w:pStyle w:val="s16"/>
              <w:spacing w:before="0" w:beforeAutospacing="0" w:after="0" w:afterAutospacing="0" w:line="276" w:lineRule="auto"/>
              <w:rPr>
                <w:color w:val="22272F"/>
              </w:rPr>
            </w:pPr>
            <w:r w:rsidRPr="0091673F">
              <w:rPr>
                <w:color w:val="22272F"/>
              </w:rPr>
              <w:t>- система налогов Российской Федерации</w:t>
            </w:r>
            <w:r>
              <w:rPr>
                <w:color w:val="22272F"/>
              </w:rPr>
              <w:t xml:space="preserve">: </w:t>
            </w:r>
            <w:r w:rsidRPr="0091673F">
              <w:rPr>
                <w:color w:val="22272F"/>
              </w:rPr>
              <w:t>виды налогов и сборов, режимы налогообложения;</w:t>
            </w:r>
          </w:p>
          <w:p w:rsidR="00263EA6" w:rsidRPr="0091673F" w:rsidRDefault="00263EA6" w:rsidP="00BF0CFC">
            <w:pPr>
              <w:pStyle w:val="s16"/>
              <w:spacing w:before="0" w:beforeAutospacing="0" w:after="0" w:afterAutospacing="0" w:line="276" w:lineRule="auto"/>
              <w:rPr>
                <w:color w:val="22272F"/>
              </w:rPr>
            </w:pPr>
            <w:r w:rsidRPr="0091673F">
              <w:rPr>
                <w:color w:val="22272F"/>
              </w:rPr>
              <w:t xml:space="preserve">- </w:t>
            </w:r>
            <w:r>
              <w:rPr>
                <w:color w:val="22272F"/>
              </w:rPr>
              <w:t>основы</w:t>
            </w:r>
            <w:r w:rsidRPr="0091673F">
              <w:rPr>
                <w:color w:val="22272F"/>
              </w:rPr>
              <w:t xml:space="preserve"> налогообложения</w:t>
            </w:r>
            <w:r>
              <w:rPr>
                <w:color w:val="22272F"/>
              </w:rPr>
              <w:t xml:space="preserve"> в Российской Федерации</w:t>
            </w:r>
            <w:r w:rsidRPr="0091673F">
              <w:rPr>
                <w:color w:val="22272F"/>
              </w:rPr>
              <w:t>;</w:t>
            </w:r>
          </w:p>
          <w:p w:rsidR="00263EA6" w:rsidRPr="0091673F" w:rsidRDefault="00263EA6" w:rsidP="00BF0CFC">
            <w:pPr>
              <w:pStyle w:val="s16"/>
              <w:spacing w:before="0" w:beforeAutospacing="0" w:after="0" w:afterAutospacing="0" w:line="276" w:lineRule="auto"/>
              <w:rPr>
                <w:color w:val="22272F"/>
              </w:rPr>
            </w:pPr>
            <w:r w:rsidRPr="0091673F">
              <w:rPr>
                <w:color w:val="22272F"/>
              </w:rPr>
              <w:t>- элементы налогообложения;</w:t>
            </w:r>
          </w:p>
          <w:p w:rsidR="00263EA6" w:rsidRPr="0091673F" w:rsidRDefault="00263EA6" w:rsidP="00BF0CFC">
            <w:pPr>
              <w:pStyle w:val="s16"/>
              <w:spacing w:before="0" w:beforeAutospacing="0" w:after="0" w:afterAutospacing="0" w:line="276" w:lineRule="auto"/>
              <w:rPr>
                <w:color w:val="22272F"/>
              </w:rPr>
            </w:pPr>
            <w:r w:rsidRPr="0091673F">
              <w:rPr>
                <w:color w:val="22272F"/>
              </w:rPr>
              <w:t>- элементы обложения страховых взносов;</w:t>
            </w:r>
          </w:p>
          <w:p w:rsidR="00263EA6" w:rsidRPr="0091673F" w:rsidRDefault="00263EA6" w:rsidP="00BF0CFC">
            <w:pPr>
              <w:pStyle w:val="s16"/>
              <w:spacing w:before="0" w:beforeAutospacing="0" w:after="0" w:afterAutospacing="0" w:line="276" w:lineRule="auto"/>
              <w:rPr>
                <w:color w:val="22272F"/>
              </w:rPr>
            </w:pPr>
            <w:r w:rsidRPr="0091673F">
              <w:rPr>
                <w:color w:val="22272F"/>
              </w:rPr>
              <w:t>- состав участников налоговых правоотношений;</w:t>
            </w:r>
          </w:p>
          <w:p w:rsidR="00263EA6" w:rsidRPr="0091673F" w:rsidRDefault="00263EA6" w:rsidP="00BF0CFC">
            <w:pPr>
              <w:pStyle w:val="s16"/>
              <w:spacing w:before="0" w:beforeAutospacing="0" w:after="0" w:afterAutospacing="0" w:line="276" w:lineRule="auto"/>
              <w:rPr>
                <w:color w:val="22272F"/>
              </w:rPr>
            </w:pPr>
            <w:r w:rsidRPr="0091673F">
              <w:rPr>
                <w:color w:val="22272F"/>
              </w:rPr>
              <w:t>- права и обязанности налогоплательщиков</w:t>
            </w:r>
            <w:r>
              <w:rPr>
                <w:color w:val="22272F"/>
              </w:rPr>
              <w:t xml:space="preserve">, </w:t>
            </w:r>
            <w:r w:rsidRPr="0091673F">
              <w:rPr>
                <w:color w:val="22272F"/>
              </w:rPr>
              <w:t>налоговых агентов</w:t>
            </w:r>
            <w:r>
              <w:rPr>
                <w:color w:val="22272F"/>
              </w:rPr>
              <w:t xml:space="preserve"> и </w:t>
            </w:r>
            <w:r w:rsidRPr="0091673F">
              <w:rPr>
                <w:color w:val="22272F"/>
              </w:rPr>
              <w:t>налоговых</w:t>
            </w:r>
            <w:r>
              <w:rPr>
                <w:color w:val="22272F"/>
              </w:rPr>
              <w:t xml:space="preserve"> органов;</w:t>
            </w:r>
          </w:p>
          <w:p w:rsidR="00263EA6" w:rsidRPr="0091673F" w:rsidRDefault="00263EA6" w:rsidP="00BF0CFC">
            <w:pPr>
              <w:pStyle w:val="s16"/>
              <w:spacing w:before="0" w:beforeAutospacing="0" w:after="0" w:afterAutospacing="0" w:line="276" w:lineRule="auto"/>
              <w:rPr>
                <w:color w:val="22272F"/>
              </w:rPr>
            </w:pPr>
            <w:r w:rsidRPr="0091673F">
              <w:rPr>
                <w:color w:val="22272F"/>
              </w:rPr>
              <w:t xml:space="preserve">- порядок государственной регистрации </w:t>
            </w:r>
            <w:r>
              <w:rPr>
                <w:color w:val="22272F"/>
              </w:rPr>
              <w:t xml:space="preserve">и </w:t>
            </w:r>
            <w:r w:rsidRPr="0091673F">
              <w:rPr>
                <w:color w:val="22272F"/>
              </w:rPr>
              <w:t>постановки на учет организаций и индивидуальных предпринимателей;</w:t>
            </w:r>
          </w:p>
          <w:p w:rsidR="00263EA6" w:rsidRPr="0091673F" w:rsidRDefault="00263EA6" w:rsidP="00BF0CFC">
            <w:pPr>
              <w:pStyle w:val="s16"/>
              <w:spacing w:before="0" w:beforeAutospacing="0" w:after="0" w:afterAutospacing="0" w:line="276" w:lineRule="auto"/>
              <w:rPr>
                <w:color w:val="22272F"/>
              </w:rPr>
            </w:pPr>
            <w:r w:rsidRPr="0091673F">
              <w:rPr>
                <w:color w:val="22272F"/>
              </w:rPr>
              <w:t>- порядок исполнения обязанности по уплате налога, сбора, страховых взносов;</w:t>
            </w:r>
          </w:p>
          <w:p w:rsidR="00263EA6" w:rsidRPr="0091673F" w:rsidRDefault="00263EA6" w:rsidP="00BF0CFC">
            <w:pPr>
              <w:pStyle w:val="s16"/>
              <w:spacing w:before="0" w:beforeAutospacing="0" w:after="0" w:afterAutospacing="0" w:line="276" w:lineRule="auto"/>
              <w:rPr>
                <w:color w:val="22272F"/>
              </w:rPr>
            </w:pPr>
            <w:r w:rsidRPr="0091673F">
              <w:rPr>
                <w:color w:val="22272F"/>
              </w:rPr>
              <w:t>- порядок взыскания налогов, сборов, страховых взносов;</w:t>
            </w:r>
          </w:p>
          <w:p w:rsidR="00263EA6" w:rsidRPr="0091673F" w:rsidRDefault="00263EA6" w:rsidP="00BF0CFC">
            <w:pPr>
              <w:pStyle w:val="s16"/>
              <w:spacing w:before="0" w:beforeAutospacing="0" w:after="0" w:afterAutospacing="0" w:line="276" w:lineRule="auto"/>
              <w:rPr>
                <w:color w:val="22272F"/>
              </w:rPr>
            </w:pPr>
            <w:r w:rsidRPr="0091673F">
              <w:rPr>
                <w:color w:val="22272F"/>
              </w:rPr>
              <w:t>- порядок зачета и возврата излишне уплаченных налогов;</w:t>
            </w:r>
          </w:p>
          <w:p w:rsidR="00263EA6" w:rsidRPr="0091673F" w:rsidRDefault="00263EA6" w:rsidP="00BF0CFC">
            <w:pPr>
              <w:spacing w:line="276" w:lineRule="auto"/>
              <w:rPr>
                <w:color w:val="22272F"/>
              </w:rPr>
            </w:pPr>
            <w:r w:rsidRPr="0091673F">
              <w:rPr>
                <w:color w:val="22272F"/>
              </w:rPr>
              <w:t>- порядок уплаты налогов, сборов, страховых взносов;</w:t>
            </w:r>
          </w:p>
          <w:p w:rsidR="00263EA6" w:rsidRPr="0091673F" w:rsidRDefault="00263EA6" w:rsidP="00BF0CFC">
            <w:pPr>
              <w:spacing w:line="276" w:lineRule="auto"/>
              <w:rPr>
                <w:color w:val="22272F"/>
                <w:shd w:val="clear" w:color="auto" w:fill="FFFFFF"/>
              </w:rPr>
            </w:pPr>
            <w:r w:rsidRPr="0091673F">
              <w:rPr>
                <w:color w:val="22272F"/>
                <w:shd w:val="clear" w:color="auto" w:fill="FFFFFF"/>
              </w:rPr>
              <w:t>- значение и роль платежных поручений по перечислению налогов и сборов;</w:t>
            </w:r>
          </w:p>
          <w:p w:rsidR="00263EA6" w:rsidRPr="0091673F" w:rsidRDefault="00263EA6" w:rsidP="00BF0CFC">
            <w:pPr>
              <w:spacing w:line="276" w:lineRule="auto"/>
            </w:pPr>
            <w:r w:rsidRPr="0091673F">
              <w:rPr>
                <w:color w:val="22272F"/>
                <w:shd w:val="clear" w:color="auto" w:fill="FFFFFF"/>
              </w:rPr>
              <w:t>- порядок и сроки представления налоговых деклараций в налоговые органы;</w:t>
            </w:r>
          </w:p>
          <w:p w:rsidR="00263EA6" w:rsidRPr="0091673F" w:rsidRDefault="00263EA6" w:rsidP="00BF0CFC">
            <w:pPr>
              <w:spacing w:line="276" w:lineRule="auto"/>
              <w:rPr>
                <w:color w:val="22272F"/>
                <w:shd w:val="clear" w:color="auto" w:fill="FFFFFF"/>
              </w:rPr>
            </w:pPr>
            <w:r w:rsidRPr="0091673F">
              <w:rPr>
                <w:color w:val="22272F"/>
                <w:shd w:val="clear" w:color="auto" w:fill="FFFFFF"/>
              </w:rPr>
              <w:lastRenderedPageBreak/>
              <w:t>- способы обеспечения исполнения обязанности по уплате налогов, сборов, страховых взносов;</w:t>
            </w:r>
          </w:p>
          <w:p w:rsidR="00263EA6" w:rsidRPr="0091673F" w:rsidRDefault="00263EA6" w:rsidP="00BF0CFC">
            <w:pPr>
              <w:spacing w:line="276" w:lineRule="auto"/>
              <w:rPr>
                <w:color w:val="22272F"/>
                <w:shd w:val="clear" w:color="auto" w:fill="FFFFFF"/>
              </w:rPr>
            </w:pPr>
            <w:r w:rsidRPr="0091673F">
              <w:rPr>
                <w:color w:val="22272F"/>
                <w:shd w:val="clear" w:color="auto" w:fill="FFFFFF"/>
              </w:rPr>
              <w:t>- порядок расчета пени;</w:t>
            </w:r>
          </w:p>
          <w:p w:rsidR="00263EA6" w:rsidRPr="0091673F" w:rsidRDefault="00263EA6" w:rsidP="00BF0CFC">
            <w:pPr>
              <w:spacing w:line="276" w:lineRule="auto"/>
              <w:rPr>
                <w:color w:val="22272F"/>
                <w:shd w:val="clear" w:color="auto" w:fill="FFFFFF"/>
              </w:rPr>
            </w:pPr>
            <w:r w:rsidRPr="0091673F">
              <w:rPr>
                <w:color w:val="22272F"/>
                <w:shd w:val="clear" w:color="auto" w:fill="FFFFFF"/>
              </w:rPr>
              <w:t>- формы налогового контроля;</w:t>
            </w:r>
          </w:p>
          <w:p w:rsidR="00263EA6" w:rsidRDefault="00263EA6" w:rsidP="00BF0CFC">
            <w:pPr>
              <w:spacing w:line="276" w:lineRule="auto"/>
              <w:rPr>
                <w:color w:val="22272F"/>
                <w:shd w:val="clear" w:color="auto" w:fill="FFFFFF"/>
              </w:rPr>
            </w:pPr>
            <w:r w:rsidRPr="0091673F">
              <w:rPr>
                <w:color w:val="22272F"/>
                <w:shd w:val="clear" w:color="auto" w:fill="FFFFFF"/>
              </w:rPr>
              <w:t>- понятие налогового правонарушения;</w:t>
            </w:r>
          </w:p>
          <w:p w:rsidR="00263EA6" w:rsidRDefault="00263EA6" w:rsidP="00BF0CFC">
            <w:pPr>
              <w:spacing w:line="276" w:lineRule="auto"/>
              <w:rPr>
                <w:color w:val="22272F"/>
                <w:shd w:val="clear" w:color="auto" w:fill="FFFFFF"/>
              </w:rPr>
            </w:pPr>
            <w:r>
              <w:rPr>
                <w:color w:val="22272F"/>
                <w:shd w:val="clear" w:color="auto" w:fill="FFFFFF"/>
              </w:rPr>
              <w:t xml:space="preserve">- условия </w:t>
            </w:r>
            <w:r w:rsidRPr="00C4132B">
              <w:rPr>
                <w:color w:val="22272F"/>
                <w:shd w:val="clear" w:color="auto" w:fill="FFFFFF"/>
              </w:rPr>
              <w:t>привлечения к ответственности за совершение налогового правонарушения</w:t>
            </w:r>
            <w:r>
              <w:rPr>
                <w:color w:val="22272F"/>
                <w:shd w:val="clear" w:color="auto" w:fill="FFFFFF"/>
              </w:rPr>
              <w:t>;</w:t>
            </w:r>
          </w:p>
          <w:p w:rsidR="00263EA6" w:rsidRDefault="00263EA6" w:rsidP="00BF0CFC">
            <w:pPr>
              <w:spacing w:line="276" w:lineRule="auto"/>
              <w:rPr>
                <w:color w:val="22272F"/>
                <w:shd w:val="clear" w:color="auto" w:fill="FFFFFF"/>
              </w:rPr>
            </w:pPr>
            <w:r>
              <w:rPr>
                <w:color w:val="22272F"/>
                <w:shd w:val="clear" w:color="auto" w:fill="FFFFFF"/>
              </w:rPr>
              <w:t>- о</w:t>
            </w:r>
            <w:r w:rsidRPr="00C4132B">
              <w:rPr>
                <w:color w:val="22272F"/>
                <w:shd w:val="clear" w:color="auto" w:fill="FFFFFF"/>
              </w:rPr>
              <w:t>бстоятельства, исключающие привлечение к ответственности за совершение налогового правонарушения</w:t>
            </w:r>
            <w:r>
              <w:rPr>
                <w:color w:val="22272F"/>
                <w:shd w:val="clear" w:color="auto" w:fill="FFFFFF"/>
              </w:rPr>
              <w:t>;</w:t>
            </w:r>
          </w:p>
          <w:p w:rsidR="00263EA6" w:rsidRPr="0091673F" w:rsidRDefault="00263EA6" w:rsidP="00BF0CFC">
            <w:pPr>
              <w:spacing w:line="276" w:lineRule="auto"/>
              <w:rPr>
                <w:color w:val="22272F"/>
                <w:shd w:val="clear" w:color="auto" w:fill="FFFFFF"/>
              </w:rPr>
            </w:pPr>
            <w:r>
              <w:rPr>
                <w:color w:val="22272F"/>
                <w:shd w:val="clear" w:color="auto" w:fill="FFFFFF"/>
              </w:rPr>
              <w:t xml:space="preserve">- </w:t>
            </w:r>
            <w:r w:rsidRPr="00C4132B">
              <w:rPr>
                <w:color w:val="22272F"/>
                <w:shd w:val="clear" w:color="auto" w:fill="FFFFFF"/>
              </w:rPr>
              <w:t xml:space="preserve">смягчающие и отягчающие ответственность </w:t>
            </w:r>
            <w:r>
              <w:rPr>
                <w:color w:val="22272F"/>
                <w:shd w:val="clear" w:color="auto" w:fill="FFFFFF"/>
              </w:rPr>
              <w:t>о</w:t>
            </w:r>
            <w:r w:rsidRPr="00C4132B">
              <w:rPr>
                <w:color w:val="22272F"/>
                <w:shd w:val="clear" w:color="auto" w:fill="FFFFFF"/>
              </w:rPr>
              <w:t>бстоятельства за совершение налогового правонарушения</w:t>
            </w:r>
            <w:r>
              <w:rPr>
                <w:color w:val="22272F"/>
                <w:shd w:val="clear" w:color="auto" w:fill="FFFFFF"/>
              </w:rPr>
              <w:t>;</w:t>
            </w:r>
          </w:p>
          <w:p w:rsidR="00263EA6" w:rsidRDefault="00263EA6" w:rsidP="00BF0CFC">
            <w:pPr>
              <w:spacing w:line="276" w:lineRule="auto"/>
              <w:rPr>
                <w:color w:val="22272F"/>
                <w:shd w:val="clear" w:color="auto" w:fill="FFFFFF"/>
              </w:rPr>
            </w:pPr>
            <w:r w:rsidRPr="0091673F">
              <w:rPr>
                <w:color w:val="22272F"/>
                <w:shd w:val="clear" w:color="auto" w:fill="FFFFFF"/>
              </w:rPr>
              <w:t xml:space="preserve">- виды налоговых правонарушений; </w:t>
            </w:r>
          </w:p>
          <w:p w:rsidR="00263EA6" w:rsidRPr="0091673F" w:rsidRDefault="00263EA6" w:rsidP="00BF0CFC">
            <w:pPr>
              <w:spacing w:line="276" w:lineRule="auto"/>
              <w:rPr>
                <w:color w:val="22272F"/>
                <w:shd w:val="clear" w:color="auto" w:fill="FFFFFF"/>
              </w:rPr>
            </w:pPr>
            <w:r w:rsidRPr="0091673F">
              <w:rPr>
                <w:color w:val="22272F"/>
                <w:shd w:val="clear" w:color="auto" w:fill="FFFFFF"/>
              </w:rPr>
              <w:t xml:space="preserve">- </w:t>
            </w:r>
            <w:r>
              <w:rPr>
                <w:color w:val="22272F"/>
                <w:shd w:val="clear" w:color="auto" w:fill="FFFFFF"/>
              </w:rPr>
              <w:t xml:space="preserve">меры </w:t>
            </w:r>
            <w:r w:rsidRPr="0091673F">
              <w:rPr>
                <w:color w:val="22272F"/>
                <w:shd w:val="clear" w:color="auto" w:fill="FFFFFF"/>
              </w:rPr>
              <w:t>ответственност</w:t>
            </w:r>
            <w:r>
              <w:rPr>
                <w:color w:val="22272F"/>
                <w:shd w:val="clear" w:color="auto" w:fill="FFFFFF"/>
              </w:rPr>
              <w:t>и</w:t>
            </w:r>
            <w:r w:rsidRPr="0091673F">
              <w:rPr>
                <w:color w:val="22272F"/>
                <w:shd w:val="clear" w:color="auto" w:fill="FFFFFF"/>
              </w:rPr>
              <w:t xml:space="preserve"> за совершение налоговых правонарушений;</w:t>
            </w:r>
          </w:p>
          <w:p w:rsidR="00263EA6" w:rsidRPr="0091673F" w:rsidRDefault="00263EA6" w:rsidP="00BF0CFC">
            <w:pPr>
              <w:spacing w:line="276" w:lineRule="auto"/>
              <w:rPr>
                <w:color w:val="22272F"/>
                <w:shd w:val="clear" w:color="auto" w:fill="FFFFFF"/>
              </w:rPr>
            </w:pPr>
            <w:r w:rsidRPr="0091673F">
              <w:rPr>
                <w:color w:val="22272F"/>
                <w:shd w:val="clear" w:color="auto" w:fill="FFFFFF"/>
              </w:rPr>
              <w:t>- экономическая сущность и основные элементы налога на налога на добавленную стоимость, налога на прибыль организаций, налога на доходы физических лиц; налога на имущество организаций, транспортного налога, земельного налога и налога на имущество физических лиц;</w:t>
            </w:r>
          </w:p>
          <w:p w:rsidR="00263EA6" w:rsidRPr="00C231DC" w:rsidRDefault="00263EA6" w:rsidP="00BF0CFC">
            <w:pPr>
              <w:spacing w:line="276" w:lineRule="auto"/>
              <w:rPr>
                <w:color w:val="22272F"/>
                <w:shd w:val="clear" w:color="auto" w:fill="FFFFFF"/>
              </w:rPr>
            </w:pPr>
            <w:r w:rsidRPr="0091673F">
              <w:rPr>
                <w:color w:val="22272F"/>
                <w:shd w:val="clear" w:color="auto" w:fill="FFFFFF"/>
              </w:rPr>
              <w:t>экономическая сущность и основные элементы страховых взносов на</w:t>
            </w:r>
            <w:r w:rsidRPr="0091673F">
              <w:t xml:space="preserve"> </w:t>
            </w:r>
            <w:r w:rsidRPr="0091673F">
              <w:rPr>
                <w:color w:val="22272F"/>
                <w:shd w:val="clear" w:color="auto" w:fill="FFFFFF"/>
              </w:rPr>
              <w:t>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w:t>
            </w:r>
          </w:p>
        </w:tc>
      </w:tr>
    </w:tbl>
    <w:p w:rsidR="00263EA6" w:rsidRPr="00A73000" w:rsidRDefault="00263EA6" w:rsidP="00263EA6">
      <w:pPr>
        <w:suppressAutoHyphens/>
        <w:spacing w:after="240" w:line="276" w:lineRule="auto"/>
        <w:rPr>
          <w:b/>
        </w:rPr>
      </w:pPr>
    </w:p>
    <w:p w:rsidR="00263EA6" w:rsidRDefault="00263EA6" w:rsidP="00263EA6">
      <w:pPr>
        <w:suppressAutoHyphens/>
        <w:spacing w:after="240" w:line="276" w:lineRule="auto"/>
        <w:jc w:val="center"/>
        <w:rPr>
          <w:b/>
        </w:rPr>
      </w:pPr>
    </w:p>
    <w:p w:rsidR="00263EA6" w:rsidRPr="00A73000" w:rsidRDefault="00263EA6" w:rsidP="00263EA6">
      <w:pPr>
        <w:suppressAutoHyphens/>
        <w:spacing w:after="240" w:line="276" w:lineRule="auto"/>
        <w:jc w:val="center"/>
        <w:rPr>
          <w:b/>
        </w:rPr>
      </w:pPr>
      <w:r w:rsidRPr="00A73000">
        <w:rPr>
          <w:b/>
        </w:rPr>
        <w:t>2. СТРУКТУРА И СОДЕРЖАНИЕ УЧЕБНОЙ ДИСЦИПЛИНЫ</w:t>
      </w:r>
    </w:p>
    <w:p w:rsidR="00263EA6" w:rsidRPr="00A73000" w:rsidRDefault="00263EA6" w:rsidP="00263EA6">
      <w:pPr>
        <w:suppressAutoHyphens/>
        <w:spacing w:after="240" w:line="276" w:lineRule="auto"/>
        <w:ind w:firstLine="709"/>
        <w:rPr>
          <w:b/>
        </w:rPr>
      </w:pPr>
      <w:r w:rsidRPr="00A73000">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2"/>
      </w:tblGrid>
      <w:tr w:rsidR="00263EA6" w:rsidRPr="00A73000" w:rsidTr="00BF0CFC">
        <w:trPr>
          <w:trHeight w:val="490"/>
        </w:trPr>
        <w:tc>
          <w:tcPr>
            <w:tcW w:w="3685" w:type="pct"/>
            <w:vAlign w:val="center"/>
          </w:tcPr>
          <w:p w:rsidR="00263EA6" w:rsidRPr="00A73000" w:rsidRDefault="00263EA6" w:rsidP="00BF0CFC">
            <w:pPr>
              <w:suppressAutoHyphens/>
              <w:spacing w:line="276" w:lineRule="auto"/>
              <w:rPr>
                <w:b/>
              </w:rPr>
            </w:pPr>
            <w:r w:rsidRPr="00A73000">
              <w:rPr>
                <w:b/>
              </w:rPr>
              <w:t>Вид учебной работы</w:t>
            </w:r>
          </w:p>
        </w:tc>
        <w:tc>
          <w:tcPr>
            <w:tcW w:w="1315" w:type="pct"/>
            <w:vAlign w:val="center"/>
          </w:tcPr>
          <w:p w:rsidR="00263EA6" w:rsidRPr="00A73000" w:rsidRDefault="00263EA6" w:rsidP="00BF0CFC">
            <w:pPr>
              <w:suppressAutoHyphens/>
              <w:spacing w:line="276" w:lineRule="auto"/>
              <w:rPr>
                <w:b/>
                <w:iCs/>
              </w:rPr>
            </w:pPr>
            <w:r w:rsidRPr="00A73000">
              <w:rPr>
                <w:b/>
                <w:iCs/>
              </w:rPr>
              <w:t>Объем в часах</w:t>
            </w:r>
          </w:p>
        </w:tc>
      </w:tr>
      <w:tr w:rsidR="00263EA6" w:rsidRPr="00A73000" w:rsidTr="00BF0CFC">
        <w:trPr>
          <w:trHeight w:val="490"/>
        </w:trPr>
        <w:tc>
          <w:tcPr>
            <w:tcW w:w="3685" w:type="pct"/>
            <w:vAlign w:val="center"/>
          </w:tcPr>
          <w:p w:rsidR="00263EA6" w:rsidRPr="00A73000" w:rsidRDefault="00263EA6" w:rsidP="00BF0CFC">
            <w:pPr>
              <w:suppressAutoHyphens/>
              <w:spacing w:line="276" w:lineRule="auto"/>
              <w:rPr>
                <w:b/>
              </w:rPr>
            </w:pPr>
            <w:r w:rsidRPr="00A73000">
              <w:rPr>
                <w:b/>
              </w:rPr>
              <w:t>Объем образовательной программы учебной дисциплины</w:t>
            </w:r>
          </w:p>
        </w:tc>
        <w:tc>
          <w:tcPr>
            <w:tcW w:w="1315" w:type="pct"/>
            <w:vAlign w:val="center"/>
          </w:tcPr>
          <w:p w:rsidR="00263EA6" w:rsidRPr="00A73000" w:rsidRDefault="005A257C" w:rsidP="006E6BA6">
            <w:pPr>
              <w:suppressAutoHyphens/>
              <w:spacing w:line="276" w:lineRule="auto"/>
              <w:jc w:val="center"/>
              <w:rPr>
                <w:iCs/>
              </w:rPr>
            </w:pPr>
            <w:r>
              <w:rPr>
                <w:iCs/>
              </w:rPr>
              <w:t>72</w:t>
            </w:r>
          </w:p>
        </w:tc>
      </w:tr>
      <w:tr w:rsidR="00263EA6" w:rsidRPr="00A73000" w:rsidTr="00BF0CFC">
        <w:trPr>
          <w:trHeight w:val="490"/>
        </w:trPr>
        <w:tc>
          <w:tcPr>
            <w:tcW w:w="3685" w:type="pct"/>
            <w:shd w:val="clear" w:color="auto" w:fill="auto"/>
            <w:vAlign w:val="center"/>
          </w:tcPr>
          <w:p w:rsidR="00263EA6" w:rsidRPr="00A73000" w:rsidRDefault="00263EA6" w:rsidP="00BF0CFC">
            <w:pPr>
              <w:suppressAutoHyphens/>
              <w:spacing w:line="276" w:lineRule="auto"/>
              <w:rPr>
                <w:b/>
              </w:rPr>
            </w:pPr>
            <w:r w:rsidRPr="00A73000">
              <w:rPr>
                <w:b/>
              </w:rPr>
              <w:t>в т.ч. в форме практической подготовки</w:t>
            </w:r>
          </w:p>
        </w:tc>
        <w:tc>
          <w:tcPr>
            <w:tcW w:w="1315" w:type="pct"/>
            <w:shd w:val="clear" w:color="auto" w:fill="auto"/>
            <w:vAlign w:val="center"/>
          </w:tcPr>
          <w:p w:rsidR="00263EA6" w:rsidRPr="00A73000" w:rsidRDefault="005A257C" w:rsidP="006E6BA6">
            <w:pPr>
              <w:suppressAutoHyphens/>
              <w:spacing w:line="276" w:lineRule="auto"/>
              <w:jc w:val="center"/>
              <w:rPr>
                <w:iCs/>
              </w:rPr>
            </w:pPr>
            <w:r>
              <w:rPr>
                <w:iCs/>
              </w:rPr>
              <w:t>56</w:t>
            </w:r>
          </w:p>
        </w:tc>
      </w:tr>
      <w:tr w:rsidR="00263EA6" w:rsidRPr="00A73000" w:rsidTr="00BF0CFC">
        <w:trPr>
          <w:trHeight w:val="336"/>
        </w:trPr>
        <w:tc>
          <w:tcPr>
            <w:tcW w:w="5000" w:type="pct"/>
            <w:gridSpan w:val="2"/>
            <w:vAlign w:val="center"/>
          </w:tcPr>
          <w:p w:rsidR="00263EA6" w:rsidRPr="00A73000" w:rsidRDefault="00263EA6" w:rsidP="00BF0CFC">
            <w:pPr>
              <w:suppressAutoHyphens/>
              <w:spacing w:line="276" w:lineRule="auto"/>
              <w:rPr>
                <w:iCs/>
              </w:rPr>
            </w:pPr>
            <w:r w:rsidRPr="00A73000">
              <w:t>в т. ч.:</w:t>
            </w:r>
          </w:p>
        </w:tc>
      </w:tr>
      <w:tr w:rsidR="00263EA6" w:rsidRPr="00A73000" w:rsidTr="00BF0CFC">
        <w:trPr>
          <w:trHeight w:val="490"/>
        </w:trPr>
        <w:tc>
          <w:tcPr>
            <w:tcW w:w="3685" w:type="pct"/>
            <w:vAlign w:val="center"/>
          </w:tcPr>
          <w:p w:rsidR="00263EA6" w:rsidRPr="00A73000" w:rsidRDefault="00263EA6" w:rsidP="00BF0CFC">
            <w:pPr>
              <w:suppressAutoHyphens/>
              <w:spacing w:line="276" w:lineRule="auto"/>
            </w:pPr>
            <w:r w:rsidRPr="00A73000">
              <w:t>теоретическое обучение</w:t>
            </w:r>
          </w:p>
        </w:tc>
        <w:tc>
          <w:tcPr>
            <w:tcW w:w="1315" w:type="pct"/>
            <w:vAlign w:val="center"/>
          </w:tcPr>
          <w:p w:rsidR="00263EA6" w:rsidRPr="00A73000" w:rsidRDefault="005A257C" w:rsidP="006E6BA6">
            <w:pPr>
              <w:suppressAutoHyphens/>
              <w:spacing w:line="276" w:lineRule="auto"/>
              <w:jc w:val="center"/>
              <w:rPr>
                <w:iCs/>
              </w:rPr>
            </w:pPr>
            <w:r>
              <w:rPr>
                <w:iCs/>
              </w:rPr>
              <w:t>32</w:t>
            </w:r>
          </w:p>
        </w:tc>
      </w:tr>
      <w:tr w:rsidR="00263EA6" w:rsidRPr="00A73000" w:rsidTr="00BF0CFC">
        <w:trPr>
          <w:trHeight w:val="490"/>
        </w:trPr>
        <w:tc>
          <w:tcPr>
            <w:tcW w:w="3685" w:type="pct"/>
            <w:vAlign w:val="center"/>
          </w:tcPr>
          <w:p w:rsidR="00263EA6" w:rsidRPr="00A73000" w:rsidRDefault="00263EA6" w:rsidP="00BF0CFC">
            <w:pPr>
              <w:suppressAutoHyphens/>
              <w:spacing w:line="276" w:lineRule="auto"/>
            </w:pPr>
            <w:r w:rsidRPr="00A73000">
              <w:t>практические занятия</w:t>
            </w:r>
            <w:r w:rsidRPr="00A73000">
              <w:rPr>
                <w:i/>
              </w:rPr>
              <w:t xml:space="preserve"> </w:t>
            </w:r>
          </w:p>
        </w:tc>
        <w:tc>
          <w:tcPr>
            <w:tcW w:w="1315" w:type="pct"/>
            <w:vAlign w:val="center"/>
          </w:tcPr>
          <w:p w:rsidR="00263EA6" w:rsidRPr="00A73000" w:rsidRDefault="005A257C" w:rsidP="006E6BA6">
            <w:pPr>
              <w:suppressAutoHyphens/>
              <w:spacing w:line="276" w:lineRule="auto"/>
              <w:jc w:val="center"/>
              <w:rPr>
                <w:iCs/>
              </w:rPr>
            </w:pPr>
            <w:r>
              <w:rPr>
                <w:iCs/>
              </w:rPr>
              <w:t>3</w:t>
            </w:r>
            <w:r w:rsidR="00263EA6">
              <w:rPr>
                <w:iCs/>
              </w:rPr>
              <w:t>0</w:t>
            </w:r>
          </w:p>
        </w:tc>
      </w:tr>
      <w:tr w:rsidR="00263EA6" w:rsidRPr="00A73000" w:rsidTr="00BF0CFC">
        <w:trPr>
          <w:trHeight w:val="267"/>
        </w:trPr>
        <w:tc>
          <w:tcPr>
            <w:tcW w:w="3685" w:type="pct"/>
            <w:vAlign w:val="center"/>
          </w:tcPr>
          <w:p w:rsidR="00263EA6" w:rsidRPr="00A73000" w:rsidRDefault="00263EA6" w:rsidP="00BF0CFC">
            <w:pPr>
              <w:suppressAutoHyphens/>
              <w:spacing w:line="276" w:lineRule="auto"/>
              <w:rPr>
                <w:i/>
              </w:rPr>
            </w:pPr>
            <w:r w:rsidRPr="005E695A">
              <w:rPr>
                <w:iCs/>
              </w:rPr>
              <w:t>Самостоятельная работа</w:t>
            </w:r>
            <w:r w:rsidRPr="00A73000">
              <w:rPr>
                <w:i/>
              </w:rPr>
              <w:t xml:space="preserve"> </w:t>
            </w:r>
            <w:r w:rsidRPr="00A73000">
              <w:rPr>
                <w:b/>
                <w:i/>
                <w:vertAlign w:val="superscript"/>
              </w:rPr>
              <w:footnoteReference w:id="1"/>
            </w:r>
          </w:p>
        </w:tc>
        <w:tc>
          <w:tcPr>
            <w:tcW w:w="1315" w:type="pct"/>
            <w:vAlign w:val="center"/>
          </w:tcPr>
          <w:p w:rsidR="00263EA6" w:rsidRPr="00A73000" w:rsidRDefault="006E6BA6" w:rsidP="006E6BA6">
            <w:pPr>
              <w:suppressAutoHyphens/>
              <w:spacing w:line="276" w:lineRule="auto"/>
              <w:jc w:val="center"/>
              <w:rPr>
                <w:iCs/>
              </w:rPr>
            </w:pPr>
            <w:r>
              <w:rPr>
                <w:iCs/>
              </w:rPr>
              <w:t>8</w:t>
            </w:r>
          </w:p>
        </w:tc>
      </w:tr>
      <w:tr w:rsidR="00263EA6" w:rsidRPr="00A73000" w:rsidTr="00BF0CFC">
        <w:trPr>
          <w:trHeight w:val="331"/>
        </w:trPr>
        <w:tc>
          <w:tcPr>
            <w:tcW w:w="3685" w:type="pct"/>
            <w:vAlign w:val="center"/>
          </w:tcPr>
          <w:p w:rsidR="00263EA6" w:rsidRPr="00A73000" w:rsidRDefault="00263EA6" w:rsidP="00BF0CFC">
            <w:pPr>
              <w:suppressAutoHyphens/>
              <w:spacing w:line="276" w:lineRule="auto"/>
              <w:rPr>
                <w:i/>
              </w:rPr>
            </w:pPr>
            <w:r w:rsidRPr="00A73000">
              <w:rPr>
                <w:b/>
                <w:iCs/>
              </w:rPr>
              <w:t>Промежуточная аттестация</w:t>
            </w:r>
          </w:p>
        </w:tc>
        <w:tc>
          <w:tcPr>
            <w:tcW w:w="1315" w:type="pct"/>
            <w:vAlign w:val="center"/>
          </w:tcPr>
          <w:p w:rsidR="00263EA6" w:rsidRPr="003E7F91" w:rsidRDefault="006E6BA6" w:rsidP="006E6BA6">
            <w:pPr>
              <w:suppressAutoHyphens/>
              <w:spacing w:line="276" w:lineRule="auto"/>
              <w:jc w:val="center"/>
              <w:rPr>
                <w:b/>
                <w:bCs/>
                <w:iCs/>
              </w:rPr>
            </w:pPr>
            <w:r>
              <w:rPr>
                <w:b/>
                <w:bCs/>
                <w:iCs/>
              </w:rPr>
              <w:t>2</w:t>
            </w:r>
          </w:p>
        </w:tc>
      </w:tr>
    </w:tbl>
    <w:p w:rsidR="00263EA6" w:rsidRPr="00A73000" w:rsidRDefault="00263EA6" w:rsidP="00263EA6">
      <w:pPr>
        <w:suppressAutoHyphens/>
        <w:spacing w:after="120" w:line="276" w:lineRule="auto"/>
        <w:rPr>
          <w:b/>
          <w:i/>
          <w:color w:val="FF0000"/>
        </w:rPr>
      </w:pPr>
    </w:p>
    <w:p w:rsidR="00263EA6" w:rsidRPr="00A73000" w:rsidRDefault="00263EA6" w:rsidP="00263EA6">
      <w:pPr>
        <w:spacing w:line="276" w:lineRule="auto"/>
        <w:rPr>
          <w:b/>
          <w:i/>
        </w:rPr>
        <w:sectPr w:rsidR="00263EA6" w:rsidRPr="00A73000" w:rsidSect="00BF0CFC">
          <w:headerReference w:type="default" r:id="rId7"/>
          <w:footerReference w:type="even" r:id="rId8"/>
          <w:footerReference w:type="default" r:id="rId9"/>
          <w:pgSz w:w="11906" w:h="16838"/>
          <w:pgMar w:top="1134" w:right="567" w:bottom="1134" w:left="1701" w:header="709" w:footer="709" w:gutter="0"/>
          <w:cols w:space="720"/>
          <w:docGrid w:linePitch="299"/>
        </w:sectPr>
      </w:pPr>
    </w:p>
    <w:p w:rsidR="00263EA6" w:rsidRDefault="00263EA6" w:rsidP="00263EA6">
      <w:pPr>
        <w:ind w:firstLine="709"/>
        <w:rPr>
          <w:b/>
        </w:rPr>
      </w:pPr>
      <w:r w:rsidRPr="00A73000">
        <w:rPr>
          <w:b/>
        </w:rPr>
        <w:lastRenderedPageBreak/>
        <w:t xml:space="preserve">2.2. Тематический план и содержание учебной дисциплины </w:t>
      </w:r>
    </w:p>
    <w:tbl>
      <w:tblPr>
        <w:tblW w:w="50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8"/>
        <w:gridCol w:w="9587"/>
        <w:gridCol w:w="1665"/>
        <w:gridCol w:w="2063"/>
      </w:tblGrid>
      <w:tr w:rsidR="00263EA6" w:rsidRPr="00C231DC" w:rsidTr="00BF0CFC">
        <w:trPr>
          <w:trHeight w:val="2055"/>
        </w:trPr>
        <w:tc>
          <w:tcPr>
            <w:tcW w:w="714" w:type="pct"/>
          </w:tcPr>
          <w:p w:rsidR="00263EA6" w:rsidRPr="00C231DC" w:rsidRDefault="00263EA6" w:rsidP="00BF0CFC">
            <w:pPr>
              <w:suppressAutoHyphens/>
              <w:spacing w:line="276" w:lineRule="auto"/>
              <w:jc w:val="center"/>
              <w:rPr>
                <w:b/>
                <w:bCs/>
              </w:rPr>
            </w:pPr>
            <w:r w:rsidRPr="00C231DC">
              <w:rPr>
                <w:b/>
                <w:bCs/>
              </w:rPr>
              <w:t>Наименование разделов и тем</w:t>
            </w:r>
          </w:p>
        </w:tc>
        <w:tc>
          <w:tcPr>
            <w:tcW w:w="3085" w:type="pct"/>
          </w:tcPr>
          <w:p w:rsidR="00263EA6" w:rsidRPr="00C231DC" w:rsidRDefault="00263EA6" w:rsidP="00BF0CFC">
            <w:pPr>
              <w:suppressAutoHyphens/>
              <w:spacing w:line="276" w:lineRule="auto"/>
              <w:jc w:val="center"/>
              <w:rPr>
                <w:b/>
                <w:bCs/>
              </w:rPr>
            </w:pPr>
            <w:r w:rsidRPr="00C231DC">
              <w:rPr>
                <w:b/>
                <w:bCs/>
              </w:rPr>
              <w:t>Содержание учебного материала и формы организации деятельности обучающихся</w:t>
            </w:r>
          </w:p>
        </w:tc>
        <w:tc>
          <w:tcPr>
            <w:tcW w:w="536" w:type="pct"/>
          </w:tcPr>
          <w:p w:rsidR="00263EA6" w:rsidRPr="00C231DC" w:rsidRDefault="00263EA6" w:rsidP="00BF0CFC">
            <w:pPr>
              <w:suppressAutoHyphens/>
              <w:spacing w:line="276" w:lineRule="auto"/>
              <w:jc w:val="center"/>
              <w:rPr>
                <w:b/>
                <w:bCs/>
              </w:rPr>
            </w:pPr>
            <w:r w:rsidRPr="00103DF7">
              <w:rPr>
                <w:b/>
                <w:bCs/>
              </w:rPr>
              <w:t xml:space="preserve">Объем, акад. ч / </w:t>
            </w:r>
            <w:r w:rsidRPr="00103DF7">
              <w:rPr>
                <w:b/>
                <w:bCs/>
              </w:rPr>
              <w:br/>
              <w:t xml:space="preserve">в том числе в форме практической подготовки, </w:t>
            </w:r>
            <w:r w:rsidRPr="00103DF7">
              <w:rPr>
                <w:b/>
                <w:bCs/>
              </w:rPr>
              <w:br/>
              <w:t>акад. ч</w:t>
            </w:r>
          </w:p>
        </w:tc>
        <w:tc>
          <w:tcPr>
            <w:tcW w:w="664" w:type="pct"/>
          </w:tcPr>
          <w:p w:rsidR="00263EA6" w:rsidRPr="00C231DC" w:rsidRDefault="00263EA6" w:rsidP="00BF0CFC">
            <w:pPr>
              <w:suppressAutoHyphens/>
              <w:spacing w:line="276" w:lineRule="auto"/>
              <w:jc w:val="center"/>
              <w:rPr>
                <w:b/>
                <w:bCs/>
              </w:rPr>
            </w:pPr>
            <w:r w:rsidRPr="00C231DC">
              <w:rPr>
                <w:b/>
              </w:rPr>
              <w:t>Коды компетенций и личностных результатов, формированию которых способствует элемент программы</w:t>
            </w:r>
          </w:p>
        </w:tc>
      </w:tr>
    </w:tbl>
    <w:p w:rsidR="00263EA6" w:rsidRPr="00C14F9E" w:rsidRDefault="00263EA6" w:rsidP="00263EA6">
      <w:pPr>
        <w:rPr>
          <w:b/>
          <w:sz w:val="10"/>
          <w:szCs w:val="10"/>
        </w:rPr>
      </w:pPr>
    </w:p>
    <w:tbl>
      <w:tblPr>
        <w:tblW w:w="50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8"/>
        <w:gridCol w:w="9587"/>
        <w:gridCol w:w="1665"/>
        <w:gridCol w:w="2057"/>
        <w:gridCol w:w="6"/>
      </w:tblGrid>
      <w:tr w:rsidR="00263EA6" w:rsidRPr="00C231DC" w:rsidTr="006E445F">
        <w:trPr>
          <w:trHeight w:val="385"/>
          <w:tblHeader/>
        </w:trPr>
        <w:tc>
          <w:tcPr>
            <w:tcW w:w="714" w:type="pct"/>
          </w:tcPr>
          <w:p w:rsidR="00263EA6" w:rsidRPr="00C231DC" w:rsidRDefault="00263EA6" w:rsidP="00BF0CFC">
            <w:pPr>
              <w:suppressAutoHyphens/>
              <w:spacing w:line="276" w:lineRule="auto"/>
              <w:jc w:val="center"/>
              <w:rPr>
                <w:b/>
                <w:bCs/>
              </w:rPr>
            </w:pPr>
            <w:r w:rsidRPr="00C231DC">
              <w:rPr>
                <w:b/>
                <w:bCs/>
              </w:rPr>
              <w:t>1</w:t>
            </w:r>
          </w:p>
        </w:tc>
        <w:tc>
          <w:tcPr>
            <w:tcW w:w="3086" w:type="pct"/>
          </w:tcPr>
          <w:p w:rsidR="00263EA6" w:rsidRPr="00C231DC" w:rsidRDefault="00263EA6" w:rsidP="00BF0CFC">
            <w:pPr>
              <w:suppressAutoHyphens/>
              <w:spacing w:line="276" w:lineRule="auto"/>
              <w:jc w:val="center"/>
              <w:rPr>
                <w:b/>
                <w:bCs/>
              </w:rPr>
            </w:pPr>
            <w:r w:rsidRPr="00C231DC">
              <w:rPr>
                <w:b/>
                <w:bCs/>
              </w:rPr>
              <w:t>2</w:t>
            </w:r>
          </w:p>
        </w:tc>
        <w:tc>
          <w:tcPr>
            <w:tcW w:w="536" w:type="pct"/>
          </w:tcPr>
          <w:p w:rsidR="00263EA6" w:rsidRPr="00C231DC" w:rsidRDefault="00263EA6" w:rsidP="00BF0CFC">
            <w:pPr>
              <w:suppressAutoHyphens/>
              <w:spacing w:line="276" w:lineRule="auto"/>
              <w:jc w:val="center"/>
              <w:rPr>
                <w:b/>
                <w:bCs/>
                <w:color w:val="FF0000"/>
              </w:rPr>
            </w:pPr>
            <w:r w:rsidRPr="00C231DC">
              <w:rPr>
                <w:b/>
                <w:bCs/>
              </w:rPr>
              <w:t>3</w:t>
            </w:r>
          </w:p>
        </w:tc>
        <w:tc>
          <w:tcPr>
            <w:tcW w:w="664" w:type="pct"/>
            <w:gridSpan w:val="2"/>
          </w:tcPr>
          <w:p w:rsidR="00263EA6" w:rsidRPr="00C231DC" w:rsidRDefault="00263EA6" w:rsidP="00BF0CFC">
            <w:pPr>
              <w:suppressAutoHyphens/>
              <w:spacing w:line="276" w:lineRule="auto"/>
              <w:jc w:val="center"/>
              <w:rPr>
                <w:b/>
                <w:bCs/>
              </w:rPr>
            </w:pPr>
            <w:r w:rsidRPr="00C231DC">
              <w:rPr>
                <w:b/>
                <w:bCs/>
              </w:rPr>
              <w:t>4</w:t>
            </w:r>
          </w:p>
        </w:tc>
      </w:tr>
      <w:tr w:rsidR="00263EA6" w:rsidRPr="00C231DC" w:rsidTr="006F03B3">
        <w:trPr>
          <w:gridAfter w:val="1"/>
          <w:wAfter w:w="2" w:type="pct"/>
          <w:trHeight w:val="20"/>
        </w:trPr>
        <w:tc>
          <w:tcPr>
            <w:tcW w:w="3800" w:type="pct"/>
            <w:gridSpan w:val="2"/>
          </w:tcPr>
          <w:p w:rsidR="00263EA6" w:rsidRPr="00C231DC" w:rsidRDefault="00263EA6" w:rsidP="00BF0CFC">
            <w:pPr>
              <w:snapToGrid w:val="0"/>
              <w:spacing w:line="276" w:lineRule="auto"/>
              <w:rPr>
                <w:i/>
                <w:iCs/>
                <w:color w:val="FF0000"/>
              </w:rPr>
            </w:pPr>
            <w:r w:rsidRPr="00C231DC">
              <w:rPr>
                <w:b/>
                <w:bCs/>
              </w:rPr>
              <w:t xml:space="preserve">РАЗДЕЛ 1. </w:t>
            </w:r>
            <w:r w:rsidRPr="00C231DC">
              <w:rPr>
                <w:b/>
                <w:bCs/>
                <w:iCs/>
              </w:rPr>
              <w:t>ОСНОВЫ НАЛОГООБЛОЖЕНИЯ</w:t>
            </w:r>
          </w:p>
        </w:tc>
        <w:tc>
          <w:tcPr>
            <w:tcW w:w="536" w:type="pct"/>
            <w:vAlign w:val="center"/>
          </w:tcPr>
          <w:p w:rsidR="00263EA6" w:rsidRPr="00C231DC" w:rsidRDefault="00A1069D" w:rsidP="00A1069D">
            <w:pPr>
              <w:snapToGrid w:val="0"/>
              <w:spacing w:line="276" w:lineRule="auto"/>
              <w:jc w:val="center"/>
              <w:rPr>
                <w:b/>
              </w:rPr>
            </w:pPr>
            <w:r>
              <w:rPr>
                <w:b/>
              </w:rPr>
              <w:t>30</w:t>
            </w:r>
            <w:r w:rsidR="00263EA6">
              <w:rPr>
                <w:b/>
              </w:rPr>
              <w:t>/</w:t>
            </w:r>
            <w:r>
              <w:rPr>
                <w:b/>
              </w:rPr>
              <w:t>26</w:t>
            </w:r>
          </w:p>
        </w:tc>
        <w:tc>
          <w:tcPr>
            <w:tcW w:w="662" w:type="pct"/>
          </w:tcPr>
          <w:p w:rsidR="00263EA6" w:rsidRPr="00C231DC" w:rsidRDefault="00263EA6" w:rsidP="00BF0CFC">
            <w:pPr>
              <w:snapToGrid w:val="0"/>
              <w:spacing w:line="276" w:lineRule="auto"/>
              <w:jc w:val="center"/>
              <w:rPr>
                <w:b/>
              </w:rPr>
            </w:pPr>
          </w:p>
        </w:tc>
      </w:tr>
      <w:tr w:rsidR="00263EA6" w:rsidRPr="00C231DC" w:rsidTr="006E445F">
        <w:trPr>
          <w:gridAfter w:val="1"/>
          <w:wAfter w:w="2" w:type="pct"/>
          <w:trHeight w:val="316"/>
        </w:trPr>
        <w:tc>
          <w:tcPr>
            <w:tcW w:w="714" w:type="pct"/>
            <w:vMerge w:val="restart"/>
          </w:tcPr>
          <w:p w:rsidR="00263EA6" w:rsidRPr="00C231DC" w:rsidRDefault="00263EA6" w:rsidP="00BF0CFC">
            <w:pPr>
              <w:spacing w:line="276" w:lineRule="auto"/>
              <w:rPr>
                <w:b/>
                <w:bCs/>
              </w:rPr>
            </w:pPr>
            <w:r w:rsidRPr="00C231DC">
              <w:rPr>
                <w:b/>
                <w:bCs/>
              </w:rPr>
              <w:t xml:space="preserve">Тема 1.1. </w:t>
            </w:r>
          </w:p>
          <w:p w:rsidR="00263EA6" w:rsidRPr="00C231DC" w:rsidRDefault="00263EA6" w:rsidP="00BF0CFC">
            <w:pPr>
              <w:spacing w:line="276" w:lineRule="auto"/>
              <w:rPr>
                <w:b/>
                <w:bCs/>
              </w:rPr>
            </w:pPr>
            <w:r w:rsidRPr="00C231DC">
              <w:rPr>
                <w:b/>
                <w:bCs/>
              </w:rPr>
              <w:t>Теоретические основы налогообложения</w:t>
            </w:r>
          </w:p>
        </w:tc>
        <w:tc>
          <w:tcPr>
            <w:tcW w:w="3086" w:type="pct"/>
          </w:tcPr>
          <w:p w:rsidR="00263EA6" w:rsidRPr="00C231DC" w:rsidRDefault="00263EA6" w:rsidP="00BF0CFC">
            <w:pPr>
              <w:spacing w:line="276" w:lineRule="auto"/>
              <w:rPr>
                <w:b/>
                <w:bCs/>
              </w:rPr>
            </w:pPr>
            <w:r w:rsidRPr="00C231DC">
              <w:rPr>
                <w:b/>
                <w:bCs/>
              </w:rPr>
              <w:t xml:space="preserve">Содержание учебного материала </w:t>
            </w:r>
          </w:p>
        </w:tc>
        <w:tc>
          <w:tcPr>
            <w:tcW w:w="536" w:type="pct"/>
            <w:vAlign w:val="center"/>
          </w:tcPr>
          <w:p w:rsidR="00263EA6" w:rsidRPr="00C231DC" w:rsidRDefault="00A1069D" w:rsidP="00BF0CFC">
            <w:pPr>
              <w:spacing w:line="276" w:lineRule="auto"/>
              <w:jc w:val="center"/>
              <w:rPr>
                <w:b/>
              </w:rPr>
            </w:pPr>
            <w:r>
              <w:rPr>
                <w:b/>
              </w:rPr>
              <w:t>4</w:t>
            </w:r>
          </w:p>
        </w:tc>
        <w:tc>
          <w:tcPr>
            <w:tcW w:w="662" w:type="pct"/>
            <w:vMerge w:val="restart"/>
          </w:tcPr>
          <w:p w:rsidR="00263EA6" w:rsidRPr="00C231DC" w:rsidRDefault="00263EA6" w:rsidP="00BF0CFC">
            <w:pPr>
              <w:snapToGrid w:val="0"/>
              <w:spacing w:line="276" w:lineRule="auto"/>
              <w:jc w:val="center"/>
              <w:rPr>
                <w:bCs/>
              </w:rPr>
            </w:pPr>
            <w:r w:rsidRPr="00C231DC">
              <w:rPr>
                <w:bCs/>
              </w:rPr>
              <w:t>ОК 01</w:t>
            </w:r>
            <w:r>
              <w:rPr>
                <w:bCs/>
              </w:rPr>
              <w:t xml:space="preserve">, </w:t>
            </w:r>
            <w:r w:rsidRPr="00C231DC">
              <w:rPr>
                <w:bCs/>
              </w:rPr>
              <w:t>ОК 02.</w:t>
            </w:r>
          </w:p>
          <w:p w:rsidR="00263EA6" w:rsidRPr="00C231DC" w:rsidRDefault="00263EA6" w:rsidP="00BF0CFC">
            <w:pPr>
              <w:snapToGrid w:val="0"/>
              <w:spacing w:line="276" w:lineRule="auto"/>
              <w:jc w:val="center"/>
              <w:rPr>
                <w:bCs/>
              </w:rPr>
            </w:pPr>
            <w:r w:rsidRPr="00C231DC">
              <w:rPr>
                <w:bCs/>
              </w:rPr>
              <w:t>ОК 06</w:t>
            </w:r>
            <w:r>
              <w:rPr>
                <w:bCs/>
              </w:rPr>
              <w:t xml:space="preserve">, </w:t>
            </w:r>
            <w:r w:rsidRPr="00C231DC">
              <w:rPr>
                <w:bCs/>
              </w:rPr>
              <w:t>ОК 09.</w:t>
            </w:r>
          </w:p>
          <w:p w:rsidR="00263EA6" w:rsidRPr="00C231DC" w:rsidRDefault="00263EA6" w:rsidP="00BF0CFC">
            <w:pPr>
              <w:snapToGrid w:val="0"/>
              <w:spacing w:line="276" w:lineRule="auto"/>
              <w:jc w:val="center"/>
              <w:rPr>
                <w:bCs/>
              </w:rPr>
            </w:pPr>
            <w:r w:rsidRPr="00C231DC">
              <w:rPr>
                <w:bCs/>
              </w:rPr>
              <w:t>ОК 10.</w:t>
            </w:r>
          </w:p>
          <w:p w:rsidR="00263EA6" w:rsidRDefault="00263EA6" w:rsidP="00BF0CFC">
            <w:pPr>
              <w:spacing w:line="276" w:lineRule="auto"/>
              <w:jc w:val="center"/>
              <w:rPr>
                <w:bCs/>
              </w:rPr>
            </w:pPr>
            <w:r w:rsidRPr="00C231DC">
              <w:rPr>
                <w:bCs/>
              </w:rPr>
              <w:t>ПК 1.1.</w:t>
            </w:r>
          </w:p>
          <w:p w:rsidR="00263EA6" w:rsidRDefault="00263EA6" w:rsidP="00BF0CFC">
            <w:pPr>
              <w:spacing w:line="276" w:lineRule="auto"/>
              <w:jc w:val="center"/>
              <w:rPr>
                <w:bCs/>
              </w:rPr>
            </w:pPr>
            <w:r>
              <w:rPr>
                <w:bCs/>
              </w:rPr>
              <w:t>ЛР 1, ЛР 2, ЛР 3,</w:t>
            </w:r>
          </w:p>
          <w:p w:rsidR="00263EA6" w:rsidRDefault="00263EA6" w:rsidP="00BF0CFC">
            <w:pPr>
              <w:spacing w:line="276" w:lineRule="auto"/>
              <w:jc w:val="center"/>
              <w:rPr>
                <w:color w:val="000000"/>
              </w:rPr>
            </w:pPr>
            <w:r>
              <w:rPr>
                <w:color w:val="000000"/>
              </w:rPr>
              <w:t xml:space="preserve">ЛР 13, ЛР 14, </w:t>
            </w:r>
          </w:p>
          <w:p w:rsidR="00263EA6" w:rsidRDefault="00263EA6" w:rsidP="00BF0CFC">
            <w:pPr>
              <w:spacing w:line="276" w:lineRule="auto"/>
              <w:jc w:val="center"/>
              <w:rPr>
                <w:bCs/>
              </w:rPr>
            </w:pPr>
            <w:r>
              <w:rPr>
                <w:color w:val="000000"/>
              </w:rPr>
              <w:t>ЛР 15</w:t>
            </w:r>
          </w:p>
          <w:p w:rsidR="00263EA6" w:rsidRPr="00C231DC" w:rsidRDefault="00263EA6" w:rsidP="00BF0CFC">
            <w:pPr>
              <w:spacing w:line="276" w:lineRule="auto"/>
              <w:jc w:val="center"/>
              <w:rPr>
                <w:bCs/>
              </w:rPr>
            </w:pPr>
          </w:p>
          <w:p w:rsidR="00263EA6" w:rsidRPr="00C231DC" w:rsidRDefault="00263EA6" w:rsidP="00BF0CFC">
            <w:pPr>
              <w:snapToGrid w:val="0"/>
              <w:spacing w:line="276" w:lineRule="auto"/>
              <w:jc w:val="center"/>
              <w:rPr>
                <w:bCs/>
                <w:i/>
                <w:iCs/>
                <w:color w:val="FF0000"/>
              </w:rPr>
            </w:pPr>
          </w:p>
        </w:tc>
      </w:tr>
      <w:tr w:rsidR="00263EA6" w:rsidRPr="00C231DC" w:rsidTr="006E445F">
        <w:trPr>
          <w:gridAfter w:val="1"/>
          <w:wAfter w:w="2" w:type="pct"/>
          <w:trHeight w:val="2204"/>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47466D">
            <w:pPr>
              <w:numPr>
                <w:ilvl w:val="0"/>
                <w:numId w:val="12"/>
              </w:numPr>
              <w:spacing w:line="276" w:lineRule="auto"/>
              <w:jc w:val="both"/>
            </w:pPr>
            <w:r w:rsidRPr="00C231DC">
              <w:t>Экономическая сущность и понятие налога, сбора и страховых взносов.</w:t>
            </w:r>
          </w:p>
          <w:p w:rsidR="00263EA6" w:rsidRPr="00C231DC" w:rsidRDefault="00263EA6" w:rsidP="0047466D">
            <w:pPr>
              <w:numPr>
                <w:ilvl w:val="0"/>
                <w:numId w:val="12"/>
              </w:numPr>
              <w:spacing w:line="276" w:lineRule="auto"/>
              <w:jc w:val="both"/>
            </w:pPr>
            <w:r w:rsidRPr="00C231DC">
              <w:t>Функции налогов.</w:t>
            </w:r>
          </w:p>
          <w:p w:rsidR="00263EA6" w:rsidRPr="00C231DC" w:rsidRDefault="00263EA6" w:rsidP="0047466D">
            <w:pPr>
              <w:numPr>
                <w:ilvl w:val="0"/>
                <w:numId w:val="12"/>
              </w:numPr>
              <w:spacing w:line="276" w:lineRule="auto"/>
              <w:jc w:val="both"/>
            </w:pPr>
            <w:r w:rsidRPr="00C231DC">
              <w:t>Принципы налогообложения.</w:t>
            </w:r>
          </w:p>
          <w:p w:rsidR="00263EA6" w:rsidRPr="00C231DC" w:rsidRDefault="00263EA6" w:rsidP="0047466D">
            <w:pPr>
              <w:numPr>
                <w:ilvl w:val="0"/>
                <w:numId w:val="12"/>
              </w:numPr>
              <w:spacing w:line="276" w:lineRule="auto"/>
              <w:jc w:val="both"/>
            </w:pPr>
            <w:r w:rsidRPr="00C231DC">
              <w:t>Состав и основы законодательства о налогах и сборах.</w:t>
            </w:r>
          </w:p>
          <w:p w:rsidR="00263EA6" w:rsidRPr="00C231DC" w:rsidRDefault="00263EA6" w:rsidP="0047466D">
            <w:pPr>
              <w:numPr>
                <w:ilvl w:val="0"/>
                <w:numId w:val="12"/>
              </w:numPr>
              <w:spacing w:line="276" w:lineRule="auto"/>
              <w:jc w:val="both"/>
            </w:pPr>
            <w:r w:rsidRPr="00C231DC">
              <w:t xml:space="preserve">Система налогов Российской Федерации; виды и порядок налогообложения. </w:t>
            </w:r>
          </w:p>
          <w:p w:rsidR="00263EA6" w:rsidRPr="00C231DC" w:rsidRDefault="00263EA6" w:rsidP="0047466D">
            <w:pPr>
              <w:numPr>
                <w:ilvl w:val="0"/>
                <w:numId w:val="12"/>
              </w:numPr>
              <w:spacing w:line="276" w:lineRule="auto"/>
              <w:jc w:val="both"/>
            </w:pPr>
            <w:r w:rsidRPr="00C231DC">
              <w:t>Источники уплаты налогов, сборов, страховых взносов.</w:t>
            </w:r>
          </w:p>
          <w:p w:rsidR="00263EA6" w:rsidRPr="00C231DC" w:rsidRDefault="00263EA6" w:rsidP="0047466D">
            <w:pPr>
              <w:numPr>
                <w:ilvl w:val="0"/>
                <w:numId w:val="12"/>
              </w:numPr>
              <w:spacing w:line="276" w:lineRule="auto"/>
              <w:jc w:val="both"/>
            </w:pPr>
            <w:r w:rsidRPr="00C231DC">
              <w:t>Элементы налогообложения и общие условия установления страховых взносов.</w:t>
            </w:r>
          </w:p>
        </w:tc>
        <w:tc>
          <w:tcPr>
            <w:tcW w:w="536" w:type="pct"/>
            <w:vAlign w:val="center"/>
          </w:tcPr>
          <w:p w:rsidR="00263EA6" w:rsidRPr="00AA1B7B" w:rsidRDefault="00A1069D" w:rsidP="00BF0CFC">
            <w:pPr>
              <w:spacing w:line="276" w:lineRule="auto"/>
              <w:jc w:val="center"/>
            </w:pPr>
            <w:r>
              <w:t>4</w:t>
            </w:r>
          </w:p>
        </w:tc>
        <w:tc>
          <w:tcPr>
            <w:tcW w:w="662" w:type="pct"/>
            <w:vMerge/>
          </w:tcPr>
          <w:p w:rsidR="00263EA6" w:rsidRPr="00C231DC" w:rsidRDefault="00263EA6" w:rsidP="00BF0CFC">
            <w:pPr>
              <w:spacing w:line="276" w:lineRule="auto"/>
              <w:jc w:val="center"/>
              <w:rPr>
                <w:b/>
                <w:bCs/>
              </w:rPr>
            </w:pPr>
          </w:p>
        </w:tc>
      </w:tr>
      <w:tr w:rsidR="00263EA6" w:rsidRPr="00C231DC" w:rsidTr="006E445F">
        <w:trPr>
          <w:gridAfter w:val="1"/>
          <w:wAfter w:w="2" w:type="pct"/>
          <w:trHeight w:val="335"/>
        </w:trPr>
        <w:tc>
          <w:tcPr>
            <w:tcW w:w="714" w:type="pct"/>
            <w:vMerge w:val="restart"/>
          </w:tcPr>
          <w:p w:rsidR="00263EA6" w:rsidRPr="00C231DC" w:rsidRDefault="00263EA6" w:rsidP="00BF0CFC">
            <w:pPr>
              <w:spacing w:line="276" w:lineRule="auto"/>
              <w:rPr>
                <w:b/>
                <w:bCs/>
              </w:rPr>
            </w:pPr>
            <w:r w:rsidRPr="00C231DC">
              <w:rPr>
                <w:b/>
                <w:bCs/>
              </w:rPr>
              <w:t xml:space="preserve">Тема 1.2. </w:t>
            </w:r>
          </w:p>
          <w:p w:rsidR="00263EA6" w:rsidRPr="00C231DC" w:rsidRDefault="00263EA6" w:rsidP="00BF0CFC">
            <w:pPr>
              <w:spacing w:line="276" w:lineRule="auto"/>
              <w:rPr>
                <w:b/>
                <w:bCs/>
              </w:rPr>
            </w:pPr>
            <w:r w:rsidRPr="00C231DC">
              <w:rPr>
                <w:b/>
                <w:bCs/>
              </w:rPr>
              <w:t>Государственное регулирование налоговых правоотношений</w:t>
            </w:r>
          </w:p>
        </w:tc>
        <w:tc>
          <w:tcPr>
            <w:tcW w:w="3086" w:type="pct"/>
          </w:tcPr>
          <w:p w:rsidR="00263EA6" w:rsidRPr="00C231DC" w:rsidRDefault="00263EA6" w:rsidP="00BF0CFC">
            <w:pPr>
              <w:spacing w:line="276" w:lineRule="auto"/>
              <w:rPr>
                <w:b/>
                <w:bCs/>
              </w:rPr>
            </w:pPr>
            <w:r w:rsidRPr="00C231DC">
              <w:rPr>
                <w:b/>
                <w:bCs/>
              </w:rPr>
              <w:t xml:space="preserve">Содержание учебного материала </w:t>
            </w:r>
          </w:p>
        </w:tc>
        <w:tc>
          <w:tcPr>
            <w:tcW w:w="536" w:type="pct"/>
            <w:vAlign w:val="center"/>
          </w:tcPr>
          <w:p w:rsidR="00263EA6" w:rsidRPr="00C231DC" w:rsidRDefault="00A1069D" w:rsidP="00BF0CFC">
            <w:pPr>
              <w:snapToGrid w:val="0"/>
              <w:spacing w:line="276" w:lineRule="auto"/>
              <w:jc w:val="center"/>
              <w:rPr>
                <w:b/>
              </w:rPr>
            </w:pPr>
            <w:r>
              <w:rPr>
                <w:b/>
              </w:rPr>
              <w:t>4</w:t>
            </w:r>
          </w:p>
        </w:tc>
        <w:tc>
          <w:tcPr>
            <w:tcW w:w="662" w:type="pct"/>
            <w:vMerge w:val="restart"/>
          </w:tcPr>
          <w:p w:rsidR="00263EA6" w:rsidRPr="00C231DC" w:rsidRDefault="00263EA6" w:rsidP="00BF0CFC">
            <w:pPr>
              <w:snapToGrid w:val="0"/>
              <w:spacing w:line="276" w:lineRule="auto"/>
              <w:jc w:val="center"/>
              <w:rPr>
                <w:bCs/>
              </w:rPr>
            </w:pPr>
            <w:r w:rsidRPr="00C231DC">
              <w:rPr>
                <w:bCs/>
              </w:rPr>
              <w:t>ОК 01. - ОК 06.</w:t>
            </w:r>
          </w:p>
          <w:p w:rsidR="00263EA6" w:rsidRPr="00C231DC" w:rsidRDefault="00263EA6" w:rsidP="00BF0CFC">
            <w:pPr>
              <w:snapToGrid w:val="0"/>
              <w:spacing w:line="276" w:lineRule="auto"/>
              <w:jc w:val="center"/>
              <w:rPr>
                <w:bCs/>
              </w:rPr>
            </w:pPr>
            <w:r w:rsidRPr="00C231DC">
              <w:rPr>
                <w:bCs/>
              </w:rPr>
              <w:t>ОК 09. - ОК 11.</w:t>
            </w:r>
          </w:p>
          <w:p w:rsidR="00263EA6" w:rsidRPr="00C231DC" w:rsidRDefault="00263EA6" w:rsidP="00BF0CFC">
            <w:pPr>
              <w:snapToGrid w:val="0"/>
              <w:spacing w:line="276" w:lineRule="auto"/>
              <w:jc w:val="center"/>
              <w:rPr>
                <w:bCs/>
              </w:rPr>
            </w:pPr>
            <w:r w:rsidRPr="00C231DC">
              <w:rPr>
                <w:bCs/>
              </w:rPr>
              <w:t>ПК 1.1.</w:t>
            </w:r>
          </w:p>
          <w:p w:rsidR="00263EA6" w:rsidRDefault="00263EA6" w:rsidP="00BF0CFC">
            <w:pPr>
              <w:spacing w:line="276" w:lineRule="auto"/>
              <w:jc w:val="center"/>
              <w:rPr>
                <w:bCs/>
              </w:rPr>
            </w:pPr>
            <w:r>
              <w:rPr>
                <w:bCs/>
              </w:rPr>
              <w:t xml:space="preserve">ЛР 1, ЛР 2, ЛР 3, ЛР 4, ЛР 7, </w:t>
            </w:r>
            <w:r>
              <w:rPr>
                <w:color w:val="000000"/>
              </w:rPr>
              <w:t>ЛР 13, ЛР 14, ЛР 15</w:t>
            </w:r>
          </w:p>
          <w:p w:rsidR="00263EA6" w:rsidRDefault="00263EA6" w:rsidP="00BF0CFC">
            <w:pPr>
              <w:spacing w:line="276" w:lineRule="auto"/>
              <w:jc w:val="center"/>
              <w:rPr>
                <w:bCs/>
              </w:rPr>
            </w:pPr>
          </w:p>
          <w:p w:rsidR="00263EA6" w:rsidRPr="00C231DC" w:rsidRDefault="00263EA6" w:rsidP="00BF0CFC">
            <w:pPr>
              <w:snapToGrid w:val="0"/>
              <w:spacing w:line="276" w:lineRule="auto"/>
              <w:jc w:val="center"/>
              <w:rPr>
                <w:bCs/>
                <w:color w:val="FF0000"/>
              </w:rPr>
            </w:pPr>
          </w:p>
        </w:tc>
      </w:tr>
      <w:tr w:rsidR="00263EA6" w:rsidRPr="00C231DC" w:rsidTr="006E445F">
        <w:trPr>
          <w:gridAfter w:val="1"/>
          <w:wAfter w:w="2" w:type="pct"/>
          <w:trHeight w:val="899"/>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47466D">
            <w:pPr>
              <w:numPr>
                <w:ilvl w:val="0"/>
                <w:numId w:val="13"/>
              </w:numPr>
              <w:spacing w:line="276" w:lineRule="auto"/>
              <w:jc w:val="both"/>
            </w:pPr>
            <w:r w:rsidRPr="00C231DC">
              <w:t>Участники налоговых правоотношений. Их права и обязанности.</w:t>
            </w:r>
          </w:p>
          <w:p w:rsidR="00263EA6" w:rsidRPr="00C231DC" w:rsidRDefault="00263EA6" w:rsidP="0047466D">
            <w:pPr>
              <w:numPr>
                <w:ilvl w:val="0"/>
                <w:numId w:val="13"/>
              </w:numPr>
              <w:spacing w:line="276" w:lineRule="auto"/>
              <w:ind w:left="350" w:hanging="357"/>
              <w:jc w:val="both"/>
            </w:pPr>
            <w:r w:rsidRPr="00C231DC">
              <w:t>Государственная регистрация и постановка на учет организаций и индивидуальных предпринимателей.</w:t>
            </w:r>
          </w:p>
        </w:tc>
        <w:tc>
          <w:tcPr>
            <w:tcW w:w="536" w:type="pct"/>
            <w:vAlign w:val="center"/>
          </w:tcPr>
          <w:p w:rsidR="00263EA6" w:rsidRPr="00AA1B7B" w:rsidRDefault="00263EA6" w:rsidP="00BF0CFC">
            <w:pPr>
              <w:spacing w:line="276" w:lineRule="auto"/>
              <w:jc w:val="center"/>
              <w:rPr>
                <w:bCs/>
              </w:rPr>
            </w:pPr>
            <w:r w:rsidRPr="00AA1B7B">
              <w:rPr>
                <w:bCs/>
              </w:rPr>
              <w:t>2</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1033"/>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BF0CFC">
            <w:pPr>
              <w:snapToGrid w:val="0"/>
              <w:spacing w:line="276" w:lineRule="auto"/>
            </w:pPr>
            <w:r w:rsidRPr="00C231DC">
              <w:rPr>
                <w:b/>
                <w:bCs/>
              </w:rPr>
              <w:t>Самостоятельная работа обучающихся</w:t>
            </w:r>
            <w:r w:rsidR="00731365">
              <w:rPr>
                <w:b/>
                <w:bCs/>
              </w:rPr>
              <w:t>:</w:t>
            </w:r>
            <w:r w:rsidRPr="00C231DC">
              <w:rPr>
                <w:b/>
                <w:bCs/>
              </w:rPr>
              <w:t xml:space="preserve"> </w:t>
            </w:r>
          </w:p>
          <w:p w:rsidR="00263EA6" w:rsidRPr="00C231DC" w:rsidRDefault="00263EA6" w:rsidP="00BF0CFC">
            <w:pPr>
              <w:spacing w:line="276" w:lineRule="auto"/>
            </w:pPr>
            <w:r w:rsidRPr="00C231DC">
              <w:t xml:space="preserve">Изучение ст. 11.2 Личный кабинет налогоплательщика. </w:t>
            </w:r>
          </w:p>
          <w:p w:rsidR="00263EA6" w:rsidRPr="00C231DC" w:rsidRDefault="00263EA6" w:rsidP="00BF0CFC">
            <w:pPr>
              <w:spacing w:line="276" w:lineRule="auto"/>
            </w:pPr>
            <w:r w:rsidRPr="00C231DC">
              <w:t xml:space="preserve">Просмотр видеоматериалов о государственной регистрации и личном кабинете налогоплательщика на официальном сайте ФНС. </w:t>
            </w:r>
          </w:p>
          <w:p w:rsidR="00263EA6" w:rsidRPr="00C231DC" w:rsidRDefault="00263EA6" w:rsidP="00BF0CFC">
            <w:pPr>
              <w:spacing w:line="276" w:lineRule="auto"/>
            </w:pPr>
            <w:r w:rsidRPr="00C231DC">
              <w:t>Ознакомление с интерфейсом личного кабинета налогоплательщика.</w:t>
            </w:r>
          </w:p>
          <w:p w:rsidR="00263EA6" w:rsidRPr="00C231DC" w:rsidRDefault="00263EA6" w:rsidP="00BF0CFC">
            <w:pPr>
              <w:spacing w:line="276" w:lineRule="auto"/>
            </w:pPr>
            <w:r w:rsidRPr="00C231DC">
              <w:t>Выполнение кейсового задания по заполнению заявления о государственной регистрации организации и индивидуального предпринимателя, формированию основного государственного регистрационного номера (ОГРН), идентификационного номера налогоплательщика (ИНН), кода причины постановки на учет (КПП)».</w:t>
            </w:r>
          </w:p>
        </w:tc>
        <w:tc>
          <w:tcPr>
            <w:tcW w:w="536" w:type="pct"/>
            <w:vAlign w:val="center"/>
          </w:tcPr>
          <w:p w:rsidR="00263EA6" w:rsidRPr="00AA1B7B" w:rsidRDefault="00263EA6" w:rsidP="00BF0CFC">
            <w:pPr>
              <w:snapToGrid w:val="0"/>
              <w:spacing w:line="276" w:lineRule="auto"/>
              <w:jc w:val="center"/>
            </w:pPr>
            <w:r w:rsidRPr="00AA1B7B">
              <w:t>2</w:t>
            </w:r>
          </w:p>
        </w:tc>
        <w:tc>
          <w:tcPr>
            <w:tcW w:w="662" w:type="pct"/>
            <w:vMerge/>
          </w:tcPr>
          <w:p w:rsidR="00263EA6" w:rsidRPr="00C231DC" w:rsidRDefault="00263EA6" w:rsidP="00BF0CFC">
            <w:pPr>
              <w:spacing w:line="276" w:lineRule="auto"/>
              <w:rPr>
                <w:b/>
                <w:bCs/>
              </w:rPr>
            </w:pPr>
          </w:p>
        </w:tc>
      </w:tr>
      <w:tr w:rsidR="006E445F" w:rsidRPr="00C231DC" w:rsidTr="006E445F">
        <w:trPr>
          <w:gridAfter w:val="1"/>
          <w:wAfter w:w="2" w:type="pct"/>
          <w:trHeight w:val="335"/>
        </w:trPr>
        <w:tc>
          <w:tcPr>
            <w:tcW w:w="714" w:type="pct"/>
            <w:vMerge w:val="restart"/>
          </w:tcPr>
          <w:p w:rsidR="006E445F" w:rsidRPr="00C231DC" w:rsidRDefault="006E445F" w:rsidP="00BF0CFC">
            <w:pPr>
              <w:spacing w:line="276" w:lineRule="auto"/>
              <w:rPr>
                <w:b/>
                <w:bCs/>
              </w:rPr>
            </w:pPr>
            <w:r w:rsidRPr="00C231DC">
              <w:rPr>
                <w:b/>
                <w:bCs/>
              </w:rPr>
              <w:t xml:space="preserve">Тема 1.3. </w:t>
            </w:r>
          </w:p>
          <w:p w:rsidR="006E445F" w:rsidRPr="00C231DC" w:rsidRDefault="006E445F" w:rsidP="00BF0CFC">
            <w:pPr>
              <w:spacing w:line="276" w:lineRule="auto"/>
              <w:rPr>
                <w:b/>
                <w:bCs/>
              </w:rPr>
            </w:pPr>
            <w:r w:rsidRPr="00C231DC">
              <w:rPr>
                <w:b/>
                <w:bCs/>
              </w:rPr>
              <w:t>Исполнение обязанности по уплате налогов, сборов, страховых взносов</w:t>
            </w:r>
          </w:p>
        </w:tc>
        <w:tc>
          <w:tcPr>
            <w:tcW w:w="3086" w:type="pct"/>
          </w:tcPr>
          <w:p w:rsidR="006E445F" w:rsidRPr="00C231DC" w:rsidRDefault="006E445F" w:rsidP="00BF0CFC">
            <w:pPr>
              <w:spacing w:line="276" w:lineRule="auto"/>
              <w:rPr>
                <w:b/>
                <w:bCs/>
              </w:rPr>
            </w:pPr>
            <w:r w:rsidRPr="00C231DC">
              <w:rPr>
                <w:b/>
                <w:bCs/>
              </w:rPr>
              <w:t xml:space="preserve">Содержание учебного материала </w:t>
            </w:r>
          </w:p>
        </w:tc>
        <w:tc>
          <w:tcPr>
            <w:tcW w:w="536" w:type="pct"/>
            <w:vAlign w:val="center"/>
          </w:tcPr>
          <w:p w:rsidR="006E445F" w:rsidRPr="00AA1B7B" w:rsidRDefault="00A1069D" w:rsidP="00BF0CFC">
            <w:pPr>
              <w:snapToGrid w:val="0"/>
              <w:spacing w:line="276" w:lineRule="auto"/>
              <w:jc w:val="center"/>
              <w:rPr>
                <w:b/>
                <w:bCs/>
              </w:rPr>
            </w:pPr>
            <w:r>
              <w:rPr>
                <w:b/>
                <w:bCs/>
              </w:rPr>
              <w:t>8/8</w:t>
            </w:r>
          </w:p>
        </w:tc>
        <w:tc>
          <w:tcPr>
            <w:tcW w:w="662" w:type="pct"/>
            <w:vMerge w:val="restart"/>
          </w:tcPr>
          <w:p w:rsidR="006E445F" w:rsidRPr="00C231DC" w:rsidRDefault="006E445F" w:rsidP="00BF0CFC">
            <w:pPr>
              <w:snapToGrid w:val="0"/>
              <w:spacing w:line="276" w:lineRule="auto"/>
              <w:jc w:val="center"/>
              <w:rPr>
                <w:bCs/>
              </w:rPr>
            </w:pPr>
            <w:r w:rsidRPr="00C231DC">
              <w:rPr>
                <w:bCs/>
              </w:rPr>
              <w:t>ОК 01. - ОК 06.</w:t>
            </w:r>
          </w:p>
          <w:p w:rsidR="006E445F" w:rsidRPr="00C231DC" w:rsidRDefault="006E445F" w:rsidP="00BF0CFC">
            <w:pPr>
              <w:snapToGrid w:val="0"/>
              <w:spacing w:line="276" w:lineRule="auto"/>
              <w:jc w:val="center"/>
              <w:rPr>
                <w:bCs/>
              </w:rPr>
            </w:pPr>
            <w:r w:rsidRPr="00C231DC">
              <w:rPr>
                <w:bCs/>
              </w:rPr>
              <w:t>ОК 09. - ОК 11.</w:t>
            </w:r>
          </w:p>
          <w:p w:rsidR="006E445F" w:rsidRPr="00C231DC" w:rsidRDefault="006E445F" w:rsidP="00BF0CFC">
            <w:pPr>
              <w:snapToGrid w:val="0"/>
              <w:spacing w:line="276" w:lineRule="auto"/>
              <w:jc w:val="center"/>
              <w:rPr>
                <w:bCs/>
              </w:rPr>
            </w:pPr>
            <w:r w:rsidRPr="00C231DC">
              <w:rPr>
                <w:bCs/>
              </w:rPr>
              <w:t>ПК 1.1</w:t>
            </w:r>
            <w:r>
              <w:rPr>
                <w:bCs/>
              </w:rPr>
              <w:t xml:space="preserve">, </w:t>
            </w:r>
            <w:r w:rsidRPr="00C231DC">
              <w:rPr>
                <w:bCs/>
              </w:rPr>
              <w:t>ПК 1.3.</w:t>
            </w:r>
          </w:p>
          <w:p w:rsidR="006E445F" w:rsidRPr="00C231DC" w:rsidRDefault="006E445F" w:rsidP="00BF0CFC">
            <w:pPr>
              <w:snapToGrid w:val="0"/>
              <w:spacing w:line="276" w:lineRule="auto"/>
              <w:jc w:val="center"/>
              <w:rPr>
                <w:bCs/>
              </w:rPr>
            </w:pPr>
            <w:r w:rsidRPr="00C231DC">
              <w:rPr>
                <w:bCs/>
              </w:rPr>
              <w:t>ПК 2.5</w:t>
            </w:r>
            <w:r>
              <w:rPr>
                <w:bCs/>
              </w:rPr>
              <w:t xml:space="preserve">, </w:t>
            </w:r>
            <w:r w:rsidRPr="00C231DC">
              <w:rPr>
                <w:bCs/>
              </w:rPr>
              <w:t>ПК 2.6.</w:t>
            </w:r>
          </w:p>
          <w:p w:rsidR="006E445F" w:rsidRPr="00C231DC" w:rsidRDefault="006E445F" w:rsidP="00BF0CFC">
            <w:pPr>
              <w:snapToGrid w:val="0"/>
              <w:spacing w:line="276" w:lineRule="auto"/>
              <w:jc w:val="center"/>
              <w:rPr>
                <w:bCs/>
              </w:rPr>
            </w:pPr>
            <w:r w:rsidRPr="00C231DC">
              <w:rPr>
                <w:bCs/>
              </w:rPr>
              <w:t>ПК 3.2</w:t>
            </w:r>
            <w:r>
              <w:rPr>
                <w:bCs/>
              </w:rPr>
              <w:t xml:space="preserve">, </w:t>
            </w:r>
            <w:r w:rsidRPr="00C231DC">
              <w:rPr>
                <w:bCs/>
              </w:rPr>
              <w:t>ПК 3.4.</w:t>
            </w:r>
          </w:p>
          <w:p w:rsidR="006E445F" w:rsidRDefault="006E445F" w:rsidP="00BF0CFC">
            <w:pPr>
              <w:snapToGrid w:val="0"/>
              <w:spacing w:line="276" w:lineRule="auto"/>
              <w:jc w:val="center"/>
              <w:rPr>
                <w:color w:val="000000"/>
              </w:rPr>
            </w:pPr>
            <w:r w:rsidRPr="00C231DC">
              <w:rPr>
                <w:color w:val="000000"/>
              </w:rPr>
              <w:t>ПК 4.4</w:t>
            </w:r>
            <w:r>
              <w:rPr>
                <w:color w:val="000000"/>
              </w:rPr>
              <w:t xml:space="preserve">, </w:t>
            </w:r>
            <w:r w:rsidRPr="00C231DC">
              <w:rPr>
                <w:color w:val="000000"/>
              </w:rPr>
              <w:t>ПК 4.7</w:t>
            </w:r>
            <w:r>
              <w:rPr>
                <w:color w:val="000000"/>
              </w:rPr>
              <w:t xml:space="preserve">, </w:t>
            </w:r>
            <w:r w:rsidRPr="00C231DC">
              <w:rPr>
                <w:color w:val="000000"/>
              </w:rPr>
              <w:t xml:space="preserve">ПК </w:t>
            </w:r>
            <w:r>
              <w:rPr>
                <w:color w:val="000000"/>
              </w:rPr>
              <w:t>5</w:t>
            </w:r>
            <w:r w:rsidRPr="00C231DC">
              <w:rPr>
                <w:color w:val="000000"/>
              </w:rPr>
              <w:t>.</w:t>
            </w:r>
            <w:r>
              <w:rPr>
                <w:color w:val="000000"/>
              </w:rPr>
              <w:t>5</w:t>
            </w:r>
            <w:r w:rsidRPr="00C231DC">
              <w:rPr>
                <w:color w:val="000000"/>
              </w:rPr>
              <w:t>.</w:t>
            </w:r>
          </w:p>
          <w:p w:rsidR="006E445F" w:rsidRPr="00F16991" w:rsidRDefault="006E445F" w:rsidP="00BF0CFC">
            <w:pPr>
              <w:spacing w:line="276" w:lineRule="auto"/>
              <w:jc w:val="center"/>
              <w:rPr>
                <w:bCs/>
              </w:rPr>
            </w:pPr>
            <w:r>
              <w:rPr>
                <w:bCs/>
              </w:rPr>
              <w:t xml:space="preserve">ЛР 1, ЛР 2, ЛР 3, ЛР 4, ЛР 7, </w:t>
            </w:r>
            <w:r>
              <w:rPr>
                <w:color w:val="000000"/>
              </w:rPr>
              <w:t>ЛР 13, ЛР 14, ЛР 15</w:t>
            </w:r>
          </w:p>
        </w:tc>
      </w:tr>
      <w:tr w:rsidR="006E445F" w:rsidRPr="00C231DC" w:rsidTr="006E445F">
        <w:trPr>
          <w:gridAfter w:val="1"/>
          <w:wAfter w:w="2" w:type="pct"/>
          <w:trHeight w:val="899"/>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47466D">
            <w:pPr>
              <w:numPr>
                <w:ilvl w:val="0"/>
                <w:numId w:val="14"/>
              </w:numPr>
              <w:spacing w:line="276" w:lineRule="auto"/>
              <w:jc w:val="both"/>
            </w:pPr>
            <w:r w:rsidRPr="00C231DC">
              <w:t>Возникновение, изменение и прекращение обязанности по уплате налогов, сборов, страховых взносов.</w:t>
            </w:r>
          </w:p>
          <w:p w:rsidR="006E445F" w:rsidRPr="00C231DC" w:rsidRDefault="006E445F" w:rsidP="0047466D">
            <w:pPr>
              <w:numPr>
                <w:ilvl w:val="0"/>
                <w:numId w:val="14"/>
              </w:numPr>
              <w:spacing w:line="276" w:lineRule="auto"/>
              <w:ind w:left="350" w:hanging="357"/>
              <w:jc w:val="both"/>
            </w:pPr>
            <w:r w:rsidRPr="00C231DC">
              <w:t>Исполнение обязанности по уплате налога, сбора, страховых взносов.</w:t>
            </w:r>
          </w:p>
          <w:p w:rsidR="006E445F" w:rsidRPr="00C231DC" w:rsidRDefault="006E445F" w:rsidP="0047466D">
            <w:pPr>
              <w:numPr>
                <w:ilvl w:val="0"/>
                <w:numId w:val="14"/>
              </w:numPr>
              <w:spacing w:line="276" w:lineRule="auto"/>
              <w:ind w:left="350" w:hanging="357"/>
              <w:jc w:val="both"/>
            </w:pPr>
            <w:r w:rsidRPr="00C231DC">
              <w:t>Взыскание налога, сбора, страховых взносов.</w:t>
            </w:r>
          </w:p>
          <w:p w:rsidR="006E445F" w:rsidRPr="00C231DC" w:rsidRDefault="006E445F" w:rsidP="0047466D">
            <w:pPr>
              <w:numPr>
                <w:ilvl w:val="0"/>
                <w:numId w:val="14"/>
              </w:numPr>
              <w:spacing w:line="276" w:lineRule="auto"/>
              <w:ind w:left="350" w:hanging="357"/>
              <w:jc w:val="both"/>
            </w:pPr>
            <w:r w:rsidRPr="00C231DC">
              <w:rPr>
                <w:bCs/>
              </w:rPr>
              <w:t>Зачет и возврат излишне уплаченных и излишне взысканных налога, сбора, страховых взносов, пеней, штрафа.</w:t>
            </w:r>
          </w:p>
        </w:tc>
        <w:tc>
          <w:tcPr>
            <w:tcW w:w="536" w:type="pct"/>
            <w:vAlign w:val="center"/>
          </w:tcPr>
          <w:p w:rsidR="006E445F" w:rsidRPr="00C231DC" w:rsidRDefault="006E445F" w:rsidP="00BF0CFC">
            <w:pPr>
              <w:spacing w:line="276" w:lineRule="auto"/>
              <w:jc w:val="center"/>
            </w:pPr>
            <w:r>
              <w:t>4</w:t>
            </w:r>
          </w:p>
        </w:tc>
        <w:tc>
          <w:tcPr>
            <w:tcW w:w="662" w:type="pct"/>
            <w:vMerge/>
          </w:tcPr>
          <w:p w:rsidR="006E445F" w:rsidRPr="00C231DC" w:rsidRDefault="006E445F" w:rsidP="00BF0CFC">
            <w:pPr>
              <w:spacing w:line="276" w:lineRule="auto"/>
              <w:rPr>
                <w:b/>
                <w:bCs/>
              </w:rPr>
            </w:pPr>
          </w:p>
        </w:tc>
      </w:tr>
      <w:tr w:rsidR="006E445F" w:rsidRPr="00C231DC" w:rsidTr="006E445F">
        <w:trPr>
          <w:gridAfter w:val="1"/>
          <w:wAfter w:w="2" w:type="pct"/>
          <w:trHeight w:val="20"/>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BF0CFC">
            <w:pPr>
              <w:spacing w:line="276" w:lineRule="auto"/>
              <w:rPr>
                <w:b/>
              </w:rPr>
            </w:pPr>
            <w:r w:rsidRPr="00C231DC">
              <w:rPr>
                <w:b/>
                <w:bCs/>
              </w:rPr>
              <w:t>В том числе практических и лабораторных занятий</w:t>
            </w:r>
          </w:p>
        </w:tc>
        <w:tc>
          <w:tcPr>
            <w:tcW w:w="536" w:type="pct"/>
            <w:vAlign w:val="center"/>
          </w:tcPr>
          <w:p w:rsidR="006E445F" w:rsidRPr="00C231DC" w:rsidRDefault="006E445F" w:rsidP="00BF0CFC">
            <w:pPr>
              <w:spacing w:line="276" w:lineRule="auto"/>
              <w:jc w:val="center"/>
              <w:rPr>
                <w:b/>
                <w:bCs/>
              </w:rPr>
            </w:pPr>
            <w:r>
              <w:rPr>
                <w:b/>
                <w:bCs/>
              </w:rPr>
              <w:t>4</w:t>
            </w:r>
          </w:p>
        </w:tc>
        <w:tc>
          <w:tcPr>
            <w:tcW w:w="662" w:type="pct"/>
            <w:vMerge/>
          </w:tcPr>
          <w:p w:rsidR="006E445F" w:rsidRPr="00C231DC" w:rsidRDefault="006E445F" w:rsidP="00BF0CFC">
            <w:pPr>
              <w:spacing w:line="276" w:lineRule="auto"/>
              <w:rPr>
                <w:b/>
                <w:bCs/>
              </w:rPr>
            </w:pPr>
          </w:p>
        </w:tc>
      </w:tr>
      <w:tr w:rsidR="006E445F" w:rsidRPr="00C231DC" w:rsidTr="006E445F">
        <w:trPr>
          <w:gridAfter w:val="1"/>
          <w:wAfter w:w="2" w:type="pct"/>
          <w:trHeight w:val="540"/>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BF0CFC">
            <w:pPr>
              <w:snapToGrid w:val="0"/>
              <w:rPr>
                <w:bCs/>
              </w:rPr>
            </w:pPr>
            <w:r>
              <w:rPr>
                <w:bCs/>
              </w:rPr>
              <w:t xml:space="preserve">Практическая работа </w:t>
            </w:r>
            <w:r w:rsidRPr="00C231DC">
              <w:rPr>
                <w:bCs/>
              </w:rPr>
              <w:t xml:space="preserve">1. Решение ситуационных задач по </w:t>
            </w:r>
            <w:r w:rsidRPr="00C231DC">
              <w:t>исполнению обязанности по уплате н</w:t>
            </w:r>
            <w:r>
              <w:t>алога, сбора, страховых взносов.</w:t>
            </w:r>
          </w:p>
        </w:tc>
        <w:tc>
          <w:tcPr>
            <w:tcW w:w="536" w:type="pct"/>
            <w:vAlign w:val="center"/>
          </w:tcPr>
          <w:p w:rsidR="006E445F" w:rsidRPr="00C231DC" w:rsidRDefault="006E445F" w:rsidP="00BF0CFC">
            <w:pPr>
              <w:spacing w:line="276" w:lineRule="auto"/>
              <w:jc w:val="center"/>
              <w:rPr>
                <w:color w:val="FF0000"/>
              </w:rPr>
            </w:pPr>
            <w:r w:rsidRPr="00C231DC">
              <w:rPr>
                <w:bCs/>
              </w:rPr>
              <w:t>2</w:t>
            </w:r>
          </w:p>
          <w:p w:rsidR="006E445F" w:rsidRPr="00C231DC" w:rsidRDefault="006E445F" w:rsidP="00BF0CFC">
            <w:pPr>
              <w:spacing w:line="276" w:lineRule="auto"/>
              <w:jc w:val="center"/>
              <w:rPr>
                <w:bCs/>
              </w:rPr>
            </w:pPr>
          </w:p>
        </w:tc>
        <w:tc>
          <w:tcPr>
            <w:tcW w:w="662" w:type="pct"/>
            <w:vMerge/>
          </w:tcPr>
          <w:p w:rsidR="006E445F" w:rsidRPr="00C231DC" w:rsidRDefault="006E445F" w:rsidP="00BF0CFC">
            <w:pPr>
              <w:spacing w:line="276" w:lineRule="auto"/>
              <w:rPr>
                <w:b/>
                <w:bCs/>
              </w:rPr>
            </w:pPr>
          </w:p>
        </w:tc>
      </w:tr>
      <w:tr w:rsidR="006E445F" w:rsidRPr="00C231DC" w:rsidTr="006E445F">
        <w:trPr>
          <w:gridAfter w:val="1"/>
          <w:wAfter w:w="2" w:type="pct"/>
          <w:trHeight w:val="397"/>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BF0CFC">
            <w:pPr>
              <w:snapToGrid w:val="0"/>
              <w:rPr>
                <w:bCs/>
              </w:rPr>
            </w:pPr>
            <w:r w:rsidRPr="00C231DC">
              <w:rPr>
                <w:bCs/>
              </w:rPr>
              <w:t xml:space="preserve"> </w:t>
            </w:r>
            <w:r>
              <w:rPr>
                <w:bCs/>
              </w:rPr>
              <w:t>Практическая работа 2</w:t>
            </w:r>
            <w:r w:rsidRPr="00C231DC">
              <w:rPr>
                <w:bCs/>
              </w:rPr>
              <w:t xml:space="preserve">. </w:t>
            </w:r>
            <w:r>
              <w:rPr>
                <w:bCs/>
              </w:rPr>
              <w:t>Определение недоимки и взыскание</w:t>
            </w:r>
            <w:r w:rsidRPr="00C231DC">
              <w:rPr>
                <w:bCs/>
              </w:rPr>
              <w:t xml:space="preserve"> налогов.</w:t>
            </w:r>
          </w:p>
        </w:tc>
        <w:tc>
          <w:tcPr>
            <w:tcW w:w="536" w:type="pct"/>
            <w:vAlign w:val="center"/>
          </w:tcPr>
          <w:p w:rsidR="006E445F" w:rsidRPr="00C231DC" w:rsidRDefault="006E445F" w:rsidP="00BF0CFC">
            <w:pPr>
              <w:jc w:val="center"/>
              <w:rPr>
                <w:bCs/>
              </w:rPr>
            </w:pPr>
            <w:r>
              <w:rPr>
                <w:bCs/>
              </w:rPr>
              <w:t>2</w:t>
            </w:r>
          </w:p>
        </w:tc>
        <w:tc>
          <w:tcPr>
            <w:tcW w:w="662" w:type="pct"/>
            <w:vMerge/>
          </w:tcPr>
          <w:p w:rsidR="006E445F" w:rsidRPr="00C231DC" w:rsidRDefault="006E445F" w:rsidP="00BF0CFC">
            <w:pPr>
              <w:spacing w:line="276" w:lineRule="auto"/>
              <w:rPr>
                <w:b/>
                <w:bCs/>
              </w:rPr>
            </w:pPr>
          </w:p>
        </w:tc>
      </w:tr>
      <w:tr w:rsidR="00263EA6" w:rsidRPr="00C231DC" w:rsidTr="006E445F">
        <w:trPr>
          <w:gridAfter w:val="1"/>
          <w:wAfter w:w="2" w:type="pct"/>
          <w:trHeight w:val="335"/>
        </w:trPr>
        <w:tc>
          <w:tcPr>
            <w:tcW w:w="714" w:type="pct"/>
            <w:vMerge w:val="restart"/>
          </w:tcPr>
          <w:p w:rsidR="00263EA6" w:rsidRPr="00C231DC" w:rsidRDefault="00263EA6" w:rsidP="00BF0CFC">
            <w:pPr>
              <w:spacing w:line="276" w:lineRule="auto"/>
              <w:rPr>
                <w:b/>
                <w:bCs/>
              </w:rPr>
            </w:pPr>
            <w:r w:rsidRPr="00C231DC">
              <w:rPr>
                <w:b/>
                <w:bCs/>
              </w:rPr>
              <w:t xml:space="preserve">Тема 1.4. </w:t>
            </w:r>
          </w:p>
          <w:p w:rsidR="00263EA6" w:rsidRPr="00C231DC" w:rsidRDefault="00263EA6" w:rsidP="00BF0CFC">
            <w:pPr>
              <w:spacing w:line="276" w:lineRule="auto"/>
              <w:rPr>
                <w:b/>
                <w:bCs/>
              </w:rPr>
            </w:pPr>
            <w:r w:rsidRPr="00C231DC">
              <w:rPr>
                <w:b/>
                <w:bCs/>
              </w:rPr>
              <w:t>Способы обеспечения исполнения обязанности по уплате налогов, сборов, страховых взносов</w:t>
            </w:r>
          </w:p>
        </w:tc>
        <w:tc>
          <w:tcPr>
            <w:tcW w:w="3086" w:type="pct"/>
          </w:tcPr>
          <w:p w:rsidR="00263EA6" w:rsidRPr="00C231DC" w:rsidRDefault="00263EA6" w:rsidP="00BF0CFC">
            <w:pPr>
              <w:spacing w:line="276" w:lineRule="auto"/>
              <w:rPr>
                <w:b/>
                <w:bCs/>
              </w:rPr>
            </w:pPr>
            <w:r w:rsidRPr="00C231DC">
              <w:rPr>
                <w:b/>
                <w:bCs/>
              </w:rPr>
              <w:t xml:space="preserve">Содержание учебного материала </w:t>
            </w:r>
          </w:p>
        </w:tc>
        <w:tc>
          <w:tcPr>
            <w:tcW w:w="536" w:type="pct"/>
            <w:vAlign w:val="center"/>
          </w:tcPr>
          <w:p w:rsidR="00263EA6" w:rsidRPr="00C231DC" w:rsidRDefault="002271BC" w:rsidP="00BF0CFC">
            <w:pPr>
              <w:snapToGrid w:val="0"/>
              <w:spacing w:line="276" w:lineRule="auto"/>
              <w:jc w:val="center"/>
              <w:rPr>
                <w:b/>
              </w:rPr>
            </w:pPr>
            <w:r>
              <w:rPr>
                <w:b/>
              </w:rPr>
              <w:t>4</w:t>
            </w:r>
            <w:r w:rsidR="00263EA6">
              <w:rPr>
                <w:b/>
              </w:rPr>
              <w:t>/</w:t>
            </w:r>
            <w:r w:rsidR="00A1069D">
              <w:rPr>
                <w:b/>
              </w:rPr>
              <w:t>4</w:t>
            </w:r>
          </w:p>
        </w:tc>
        <w:tc>
          <w:tcPr>
            <w:tcW w:w="662" w:type="pct"/>
            <w:vMerge w:val="restart"/>
          </w:tcPr>
          <w:p w:rsidR="00263EA6" w:rsidRPr="00C231DC" w:rsidRDefault="00263EA6" w:rsidP="00BF0CFC">
            <w:pPr>
              <w:snapToGrid w:val="0"/>
              <w:spacing w:line="276" w:lineRule="auto"/>
              <w:jc w:val="center"/>
              <w:rPr>
                <w:bCs/>
              </w:rPr>
            </w:pPr>
            <w:r w:rsidRPr="00C231DC">
              <w:rPr>
                <w:bCs/>
              </w:rPr>
              <w:t>ОК 01. - ОК 06.</w:t>
            </w:r>
          </w:p>
          <w:p w:rsidR="00263EA6" w:rsidRPr="00C231DC" w:rsidRDefault="00263EA6" w:rsidP="00BF0CFC">
            <w:pPr>
              <w:snapToGrid w:val="0"/>
              <w:spacing w:line="276" w:lineRule="auto"/>
              <w:jc w:val="center"/>
              <w:rPr>
                <w:bCs/>
              </w:rPr>
            </w:pPr>
            <w:r w:rsidRPr="00C231DC">
              <w:rPr>
                <w:bCs/>
              </w:rPr>
              <w:t>ОК 09. - ОК 11.</w:t>
            </w:r>
          </w:p>
          <w:p w:rsidR="00263EA6" w:rsidRPr="00C231DC" w:rsidRDefault="00263EA6" w:rsidP="00BF0CFC">
            <w:pPr>
              <w:snapToGrid w:val="0"/>
              <w:spacing w:line="276" w:lineRule="auto"/>
              <w:jc w:val="center"/>
              <w:rPr>
                <w:bCs/>
              </w:rPr>
            </w:pPr>
            <w:r w:rsidRPr="00C231DC">
              <w:rPr>
                <w:bCs/>
              </w:rPr>
              <w:t>ПК 1.1.</w:t>
            </w:r>
          </w:p>
          <w:p w:rsidR="00263EA6" w:rsidRPr="00C231DC" w:rsidRDefault="00263EA6" w:rsidP="00BF0CFC">
            <w:pPr>
              <w:snapToGrid w:val="0"/>
              <w:spacing w:line="276" w:lineRule="auto"/>
              <w:jc w:val="center"/>
              <w:rPr>
                <w:bCs/>
              </w:rPr>
            </w:pPr>
            <w:r w:rsidRPr="00C231DC">
              <w:rPr>
                <w:bCs/>
              </w:rPr>
              <w:t>ПК 2.6.</w:t>
            </w:r>
          </w:p>
          <w:p w:rsidR="00263EA6" w:rsidRDefault="00263EA6" w:rsidP="00BF0CFC">
            <w:pPr>
              <w:snapToGrid w:val="0"/>
              <w:jc w:val="center"/>
              <w:rPr>
                <w:color w:val="000000"/>
              </w:rPr>
            </w:pPr>
            <w:r w:rsidRPr="00C231DC">
              <w:rPr>
                <w:color w:val="000000"/>
              </w:rPr>
              <w:t>ПК 4.7</w:t>
            </w:r>
            <w:r>
              <w:rPr>
                <w:color w:val="000000"/>
              </w:rPr>
              <w:t>,</w:t>
            </w:r>
          </w:p>
          <w:p w:rsidR="00263EA6" w:rsidRDefault="00263EA6" w:rsidP="00BF0CFC">
            <w:pPr>
              <w:snapToGrid w:val="0"/>
              <w:spacing w:line="276" w:lineRule="auto"/>
              <w:jc w:val="center"/>
              <w:rPr>
                <w:color w:val="000000"/>
              </w:rPr>
            </w:pPr>
            <w:r w:rsidRPr="00C231DC">
              <w:rPr>
                <w:color w:val="000000"/>
              </w:rPr>
              <w:t xml:space="preserve">ПК </w:t>
            </w:r>
            <w:r>
              <w:rPr>
                <w:color w:val="000000"/>
              </w:rPr>
              <w:t>5</w:t>
            </w:r>
            <w:r w:rsidRPr="00C231DC">
              <w:rPr>
                <w:color w:val="000000"/>
              </w:rPr>
              <w:t>.</w:t>
            </w:r>
            <w:r>
              <w:rPr>
                <w:color w:val="000000"/>
              </w:rPr>
              <w:t>5</w:t>
            </w:r>
            <w:r w:rsidRPr="00C231DC">
              <w:rPr>
                <w:color w:val="000000"/>
              </w:rPr>
              <w:t>.</w:t>
            </w:r>
          </w:p>
          <w:p w:rsidR="00263EA6" w:rsidRPr="00C231DC" w:rsidRDefault="00263EA6" w:rsidP="00BF0CFC">
            <w:pPr>
              <w:snapToGrid w:val="0"/>
              <w:spacing w:line="276" w:lineRule="auto"/>
              <w:jc w:val="center"/>
              <w:rPr>
                <w:bCs/>
                <w:color w:val="FF0000"/>
              </w:rPr>
            </w:pPr>
            <w:r>
              <w:rPr>
                <w:bCs/>
              </w:rPr>
              <w:t xml:space="preserve">ЛР 1, ЛР 2, ЛР 3, ЛР 4, ЛР 7, </w:t>
            </w:r>
            <w:r>
              <w:rPr>
                <w:color w:val="000000"/>
              </w:rPr>
              <w:t>ЛР 13, ЛР 14, ЛР 15</w:t>
            </w:r>
          </w:p>
        </w:tc>
      </w:tr>
      <w:tr w:rsidR="00263EA6" w:rsidRPr="00C231DC" w:rsidTr="006E445F">
        <w:trPr>
          <w:gridAfter w:val="1"/>
          <w:wAfter w:w="2" w:type="pct"/>
          <w:trHeight w:val="899"/>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47466D">
            <w:pPr>
              <w:numPr>
                <w:ilvl w:val="0"/>
                <w:numId w:val="15"/>
              </w:numPr>
              <w:spacing w:line="276" w:lineRule="auto"/>
              <w:jc w:val="both"/>
            </w:pPr>
            <w:r w:rsidRPr="00C231DC">
              <w:t>Способы обеспечения исполнения обязанности по уплате налогов, сборов, страховых взносов.</w:t>
            </w:r>
          </w:p>
          <w:p w:rsidR="00263EA6" w:rsidRPr="00C231DC" w:rsidRDefault="00263EA6" w:rsidP="0047466D">
            <w:pPr>
              <w:numPr>
                <w:ilvl w:val="0"/>
                <w:numId w:val="15"/>
              </w:numPr>
              <w:spacing w:line="276" w:lineRule="auto"/>
              <w:ind w:left="350" w:hanging="357"/>
              <w:jc w:val="both"/>
            </w:pPr>
            <w:r w:rsidRPr="00C231DC">
              <w:t>Пеня.</w:t>
            </w:r>
          </w:p>
        </w:tc>
        <w:tc>
          <w:tcPr>
            <w:tcW w:w="536" w:type="pct"/>
            <w:vAlign w:val="center"/>
          </w:tcPr>
          <w:p w:rsidR="00263EA6" w:rsidRPr="00C231DC" w:rsidRDefault="00CA4B28" w:rsidP="00BF0CFC">
            <w:pPr>
              <w:spacing w:line="276" w:lineRule="auto"/>
              <w:jc w:val="center"/>
            </w:pPr>
            <w:r>
              <w:t>2</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20"/>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BF0CFC">
            <w:pPr>
              <w:spacing w:line="276" w:lineRule="auto"/>
              <w:rPr>
                <w:b/>
              </w:rPr>
            </w:pPr>
            <w:r w:rsidRPr="00C231DC">
              <w:rPr>
                <w:b/>
                <w:bCs/>
              </w:rPr>
              <w:t>В том числе практических и лабораторных занятий</w:t>
            </w:r>
          </w:p>
        </w:tc>
        <w:tc>
          <w:tcPr>
            <w:tcW w:w="536" w:type="pct"/>
            <w:vAlign w:val="center"/>
          </w:tcPr>
          <w:p w:rsidR="00263EA6" w:rsidRPr="00C231DC" w:rsidRDefault="00263EA6" w:rsidP="00BF0CFC">
            <w:pPr>
              <w:spacing w:line="276" w:lineRule="auto"/>
              <w:jc w:val="center"/>
              <w:rPr>
                <w:b/>
                <w:bCs/>
              </w:rPr>
            </w:pPr>
            <w:r w:rsidRPr="00C231DC">
              <w:rPr>
                <w:b/>
                <w:bCs/>
              </w:rPr>
              <w:t>2</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652"/>
        </w:trPr>
        <w:tc>
          <w:tcPr>
            <w:tcW w:w="714" w:type="pct"/>
            <w:vMerge/>
          </w:tcPr>
          <w:p w:rsidR="00263EA6" w:rsidRPr="00C231DC" w:rsidRDefault="00263EA6" w:rsidP="00BF0CFC">
            <w:pPr>
              <w:spacing w:line="276" w:lineRule="auto"/>
              <w:rPr>
                <w:b/>
                <w:bCs/>
              </w:rPr>
            </w:pPr>
          </w:p>
        </w:tc>
        <w:tc>
          <w:tcPr>
            <w:tcW w:w="3086" w:type="pct"/>
          </w:tcPr>
          <w:p w:rsidR="00263EA6" w:rsidRPr="00C231DC" w:rsidRDefault="006E445F" w:rsidP="00BF0CFC">
            <w:pPr>
              <w:snapToGrid w:val="0"/>
              <w:spacing w:line="276" w:lineRule="auto"/>
              <w:rPr>
                <w:bCs/>
              </w:rPr>
            </w:pPr>
            <w:r>
              <w:rPr>
                <w:bCs/>
              </w:rPr>
              <w:t>Практическая работа 3</w:t>
            </w:r>
            <w:r w:rsidR="00263EA6" w:rsidRPr="00C231DC">
              <w:rPr>
                <w:bCs/>
              </w:rPr>
              <w:t>. Решение ситуационных задач по приостановлению операций на счетах налогоплательщиков и расчету пени.</w:t>
            </w:r>
          </w:p>
        </w:tc>
        <w:tc>
          <w:tcPr>
            <w:tcW w:w="536" w:type="pct"/>
            <w:vAlign w:val="center"/>
          </w:tcPr>
          <w:p w:rsidR="00263EA6" w:rsidRPr="00C231DC" w:rsidRDefault="006E445F" w:rsidP="00BF0CFC">
            <w:pPr>
              <w:spacing w:line="276" w:lineRule="auto"/>
              <w:jc w:val="center"/>
              <w:rPr>
                <w:color w:val="FF0000"/>
              </w:rPr>
            </w:pPr>
            <w:r>
              <w:rPr>
                <w:bCs/>
              </w:rPr>
              <w:t>2</w:t>
            </w:r>
          </w:p>
        </w:tc>
        <w:tc>
          <w:tcPr>
            <w:tcW w:w="662" w:type="pct"/>
            <w:vMerge/>
          </w:tcPr>
          <w:p w:rsidR="00263EA6" w:rsidRPr="00C231DC" w:rsidRDefault="00263EA6" w:rsidP="00BF0CFC">
            <w:pPr>
              <w:spacing w:line="276" w:lineRule="auto"/>
              <w:rPr>
                <w:b/>
                <w:bCs/>
              </w:rPr>
            </w:pPr>
          </w:p>
        </w:tc>
      </w:tr>
      <w:tr w:rsidR="00731365" w:rsidRPr="00C231DC" w:rsidTr="006E445F">
        <w:trPr>
          <w:gridAfter w:val="1"/>
          <w:wAfter w:w="2" w:type="pct"/>
          <w:trHeight w:val="335"/>
        </w:trPr>
        <w:tc>
          <w:tcPr>
            <w:tcW w:w="714" w:type="pct"/>
            <w:vMerge w:val="restart"/>
          </w:tcPr>
          <w:p w:rsidR="00731365" w:rsidRPr="00C231DC" w:rsidRDefault="00731365" w:rsidP="00BF0CFC">
            <w:pPr>
              <w:spacing w:line="276" w:lineRule="auto"/>
              <w:rPr>
                <w:b/>
                <w:bCs/>
              </w:rPr>
            </w:pPr>
            <w:r w:rsidRPr="00C231DC">
              <w:rPr>
                <w:b/>
                <w:bCs/>
              </w:rPr>
              <w:t xml:space="preserve">Тема 1.5. </w:t>
            </w:r>
          </w:p>
          <w:p w:rsidR="00731365" w:rsidRPr="00C231DC" w:rsidRDefault="00731365" w:rsidP="00BF0CFC">
            <w:pPr>
              <w:spacing w:line="276" w:lineRule="auto"/>
              <w:rPr>
                <w:b/>
                <w:bCs/>
              </w:rPr>
            </w:pPr>
            <w:r w:rsidRPr="00C231DC">
              <w:rPr>
                <w:b/>
                <w:bCs/>
              </w:rPr>
              <w:t xml:space="preserve">Налоговый контроль </w:t>
            </w:r>
          </w:p>
        </w:tc>
        <w:tc>
          <w:tcPr>
            <w:tcW w:w="3086" w:type="pct"/>
          </w:tcPr>
          <w:p w:rsidR="00731365" w:rsidRPr="00C231DC" w:rsidRDefault="00731365" w:rsidP="00BF0CFC">
            <w:pPr>
              <w:spacing w:line="276" w:lineRule="auto"/>
              <w:rPr>
                <w:b/>
                <w:bCs/>
              </w:rPr>
            </w:pPr>
            <w:r w:rsidRPr="00C231DC">
              <w:rPr>
                <w:b/>
                <w:bCs/>
              </w:rPr>
              <w:t xml:space="preserve">Содержание учебного материала </w:t>
            </w:r>
          </w:p>
        </w:tc>
        <w:tc>
          <w:tcPr>
            <w:tcW w:w="536" w:type="pct"/>
            <w:vAlign w:val="center"/>
          </w:tcPr>
          <w:p w:rsidR="00731365" w:rsidRPr="00C231DC" w:rsidRDefault="00A1069D" w:rsidP="00BF0CFC">
            <w:pPr>
              <w:snapToGrid w:val="0"/>
              <w:spacing w:line="276" w:lineRule="auto"/>
              <w:jc w:val="center"/>
              <w:rPr>
                <w:b/>
              </w:rPr>
            </w:pPr>
            <w:r>
              <w:rPr>
                <w:b/>
              </w:rPr>
              <w:t>10/10</w:t>
            </w:r>
          </w:p>
        </w:tc>
        <w:tc>
          <w:tcPr>
            <w:tcW w:w="662" w:type="pct"/>
            <w:vMerge w:val="restart"/>
          </w:tcPr>
          <w:p w:rsidR="00731365" w:rsidRPr="00C231DC" w:rsidRDefault="00731365" w:rsidP="00BF0CFC">
            <w:pPr>
              <w:snapToGrid w:val="0"/>
              <w:spacing w:line="276" w:lineRule="auto"/>
              <w:jc w:val="center"/>
              <w:rPr>
                <w:bCs/>
              </w:rPr>
            </w:pPr>
            <w:r w:rsidRPr="00C231DC">
              <w:rPr>
                <w:bCs/>
              </w:rPr>
              <w:t>ОК 01. - ОК 06.</w:t>
            </w:r>
          </w:p>
          <w:p w:rsidR="00731365" w:rsidRPr="00C231DC" w:rsidRDefault="00731365" w:rsidP="00BF0CFC">
            <w:pPr>
              <w:snapToGrid w:val="0"/>
              <w:spacing w:line="276" w:lineRule="auto"/>
              <w:jc w:val="center"/>
              <w:rPr>
                <w:bCs/>
              </w:rPr>
            </w:pPr>
            <w:r w:rsidRPr="00C231DC">
              <w:rPr>
                <w:bCs/>
              </w:rPr>
              <w:t>ОК 09. - ОК 11.</w:t>
            </w:r>
          </w:p>
          <w:p w:rsidR="00731365" w:rsidRPr="00C231DC" w:rsidRDefault="00731365" w:rsidP="00BF0CFC">
            <w:pPr>
              <w:snapToGrid w:val="0"/>
              <w:spacing w:line="276" w:lineRule="auto"/>
              <w:jc w:val="center"/>
              <w:rPr>
                <w:bCs/>
              </w:rPr>
            </w:pPr>
            <w:r w:rsidRPr="00C231DC">
              <w:rPr>
                <w:bCs/>
              </w:rPr>
              <w:t>ПК 1.1.</w:t>
            </w:r>
          </w:p>
          <w:p w:rsidR="00731365" w:rsidRPr="00C231DC" w:rsidRDefault="00731365" w:rsidP="00BF0CFC">
            <w:pPr>
              <w:snapToGrid w:val="0"/>
              <w:spacing w:line="276" w:lineRule="auto"/>
              <w:jc w:val="center"/>
              <w:rPr>
                <w:bCs/>
              </w:rPr>
            </w:pPr>
            <w:r w:rsidRPr="00C231DC">
              <w:rPr>
                <w:bCs/>
              </w:rPr>
              <w:t>ПК 2.6.</w:t>
            </w:r>
          </w:p>
          <w:p w:rsidR="00731365" w:rsidRPr="00C231DC" w:rsidRDefault="00731365" w:rsidP="00BF0CFC">
            <w:pPr>
              <w:snapToGrid w:val="0"/>
              <w:spacing w:line="276" w:lineRule="auto"/>
              <w:jc w:val="center"/>
              <w:rPr>
                <w:color w:val="000000"/>
              </w:rPr>
            </w:pPr>
            <w:r w:rsidRPr="00C231DC">
              <w:rPr>
                <w:color w:val="000000"/>
              </w:rPr>
              <w:t>ПК 4.4</w:t>
            </w:r>
          </w:p>
          <w:p w:rsidR="00731365" w:rsidRDefault="00731365" w:rsidP="00BF0CFC">
            <w:pPr>
              <w:snapToGrid w:val="0"/>
              <w:jc w:val="center"/>
              <w:rPr>
                <w:color w:val="000000"/>
              </w:rPr>
            </w:pPr>
            <w:r w:rsidRPr="00C231DC">
              <w:rPr>
                <w:color w:val="000000"/>
              </w:rPr>
              <w:t>ПК 4.7</w:t>
            </w:r>
          </w:p>
          <w:p w:rsidR="00731365" w:rsidRDefault="00731365" w:rsidP="00BF0CFC">
            <w:pPr>
              <w:snapToGrid w:val="0"/>
              <w:spacing w:line="276" w:lineRule="auto"/>
              <w:jc w:val="center"/>
              <w:rPr>
                <w:color w:val="000000"/>
              </w:rPr>
            </w:pPr>
            <w:r w:rsidRPr="00C231DC">
              <w:rPr>
                <w:color w:val="000000"/>
              </w:rPr>
              <w:t xml:space="preserve">ПК </w:t>
            </w:r>
            <w:r>
              <w:rPr>
                <w:color w:val="000000"/>
              </w:rPr>
              <w:t>5</w:t>
            </w:r>
            <w:r w:rsidRPr="00C231DC">
              <w:rPr>
                <w:color w:val="000000"/>
              </w:rPr>
              <w:t>.</w:t>
            </w:r>
            <w:r>
              <w:rPr>
                <w:color w:val="000000"/>
              </w:rPr>
              <w:t>5</w:t>
            </w:r>
            <w:r w:rsidRPr="00C231DC">
              <w:rPr>
                <w:color w:val="000000"/>
              </w:rPr>
              <w:t>.</w:t>
            </w:r>
          </w:p>
          <w:p w:rsidR="00731365" w:rsidRPr="00C231DC" w:rsidRDefault="00731365" w:rsidP="00BF0CFC">
            <w:pPr>
              <w:snapToGrid w:val="0"/>
              <w:spacing w:line="276" w:lineRule="auto"/>
              <w:jc w:val="center"/>
              <w:rPr>
                <w:bCs/>
                <w:color w:val="FF0000"/>
              </w:rPr>
            </w:pPr>
            <w:r>
              <w:rPr>
                <w:bCs/>
              </w:rPr>
              <w:t xml:space="preserve">ЛР 1, ЛР 2, ЛР 3, ЛР 4, ЛР 7, </w:t>
            </w:r>
            <w:r>
              <w:rPr>
                <w:color w:val="000000"/>
              </w:rPr>
              <w:t>ЛР 13, ЛР 14, ЛР 15</w:t>
            </w:r>
          </w:p>
        </w:tc>
      </w:tr>
      <w:tr w:rsidR="00731365" w:rsidRPr="00C231DC" w:rsidTr="006E445F">
        <w:trPr>
          <w:gridAfter w:val="1"/>
          <w:wAfter w:w="2" w:type="pct"/>
          <w:trHeight w:val="899"/>
        </w:trPr>
        <w:tc>
          <w:tcPr>
            <w:tcW w:w="714" w:type="pct"/>
            <w:vMerge/>
          </w:tcPr>
          <w:p w:rsidR="00731365" w:rsidRPr="00C231DC" w:rsidRDefault="00731365" w:rsidP="00BF0CFC">
            <w:pPr>
              <w:spacing w:line="276" w:lineRule="auto"/>
              <w:rPr>
                <w:b/>
                <w:bCs/>
              </w:rPr>
            </w:pPr>
          </w:p>
        </w:tc>
        <w:tc>
          <w:tcPr>
            <w:tcW w:w="3086" w:type="pct"/>
          </w:tcPr>
          <w:p w:rsidR="00731365" w:rsidRPr="00C231DC" w:rsidRDefault="00731365" w:rsidP="0047466D">
            <w:pPr>
              <w:numPr>
                <w:ilvl w:val="0"/>
                <w:numId w:val="16"/>
              </w:numPr>
              <w:spacing w:line="276" w:lineRule="auto"/>
              <w:jc w:val="both"/>
            </w:pPr>
            <w:r w:rsidRPr="00C231DC">
              <w:t xml:space="preserve">Формы налогового контроля. </w:t>
            </w:r>
          </w:p>
          <w:p w:rsidR="00731365" w:rsidRPr="00C231DC" w:rsidRDefault="00731365" w:rsidP="0047466D">
            <w:pPr>
              <w:numPr>
                <w:ilvl w:val="0"/>
                <w:numId w:val="16"/>
              </w:numPr>
              <w:spacing w:line="276" w:lineRule="auto"/>
              <w:jc w:val="both"/>
            </w:pPr>
            <w:r w:rsidRPr="00C231DC">
              <w:t>Камеральные налоговые проверки.</w:t>
            </w:r>
          </w:p>
          <w:p w:rsidR="00731365" w:rsidRPr="00C231DC" w:rsidRDefault="00731365" w:rsidP="0047466D">
            <w:pPr>
              <w:numPr>
                <w:ilvl w:val="0"/>
                <w:numId w:val="16"/>
              </w:numPr>
              <w:spacing w:line="276" w:lineRule="auto"/>
              <w:jc w:val="both"/>
            </w:pPr>
            <w:r w:rsidRPr="00C231DC">
              <w:t>Выездные налоговые проверки.</w:t>
            </w:r>
          </w:p>
          <w:p w:rsidR="00731365" w:rsidRPr="00C231DC" w:rsidRDefault="00731365" w:rsidP="0047466D">
            <w:pPr>
              <w:numPr>
                <w:ilvl w:val="0"/>
                <w:numId w:val="16"/>
              </w:numPr>
              <w:spacing w:line="276" w:lineRule="auto"/>
              <w:jc w:val="both"/>
            </w:pPr>
            <w:r w:rsidRPr="00C231DC">
              <w:t>Другие формы налогового контроля.</w:t>
            </w:r>
          </w:p>
        </w:tc>
        <w:tc>
          <w:tcPr>
            <w:tcW w:w="536" w:type="pct"/>
            <w:vAlign w:val="center"/>
          </w:tcPr>
          <w:p w:rsidR="00731365" w:rsidRPr="00C231DC" w:rsidRDefault="00731365" w:rsidP="00BF0CFC">
            <w:pPr>
              <w:spacing w:line="276" w:lineRule="auto"/>
              <w:jc w:val="center"/>
            </w:pPr>
            <w:r>
              <w:t>4</w:t>
            </w:r>
          </w:p>
        </w:tc>
        <w:tc>
          <w:tcPr>
            <w:tcW w:w="662" w:type="pct"/>
            <w:vMerge/>
          </w:tcPr>
          <w:p w:rsidR="00731365" w:rsidRPr="00C231DC" w:rsidRDefault="00731365" w:rsidP="00BF0CFC">
            <w:pPr>
              <w:spacing w:line="276" w:lineRule="auto"/>
              <w:rPr>
                <w:b/>
                <w:bCs/>
              </w:rPr>
            </w:pPr>
          </w:p>
        </w:tc>
      </w:tr>
      <w:tr w:rsidR="00731365" w:rsidRPr="00C231DC" w:rsidTr="006E445F">
        <w:trPr>
          <w:gridAfter w:val="1"/>
          <w:wAfter w:w="2" w:type="pct"/>
          <w:trHeight w:val="265"/>
        </w:trPr>
        <w:tc>
          <w:tcPr>
            <w:tcW w:w="714" w:type="pct"/>
            <w:vMerge/>
          </w:tcPr>
          <w:p w:rsidR="00731365" w:rsidRPr="00C231DC" w:rsidRDefault="00731365" w:rsidP="00BF0CFC">
            <w:pPr>
              <w:spacing w:line="276" w:lineRule="auto"/>
              <w:rPr>
                <w:b/>
                <w:bCs/>
              </w:rPr>
            </w:pPr>
          </w:p>
        </w:tc>
        <w:tc>
          <w:tcPr>
            <w:tcW w:w="3086" w:type="pct"/>
          </w:tcPr>
          <w:p w:rsidR="00731365" w:rsidRPr="00C231DC" w:rsidRDefault="00731365" w:rsidP="00BF0CFC">
            <w:pPr>
              <w:spacing w:line="276" w:lineRule="auto"/>
              <w:rPr>
                <w:b/>
              </w:rPr>
            </w:pPr>
            <w:r w:rsidRPr="00C231DC">
              <w:rPr>
                <w:b/>
                <w:bCs/>
              </w:rPr>
              <w:t>В том числе практических и лабораторных занятий</w:t>
            </w:r>
          </w:p>
        </w:tc>
        <w:tc>
          <w:tcPr>
            <w:tcW w:w="536" w:type="pct"/>
            <w:vAlign w:val="center"/>
          </w:tcPr>
          <w:p w:rsidR="00731365" w:rsidRPr="00C231DC" w:rsidRDefault="00731365" w:rsidP="00BF0CFC">
            <w:pPr>
              <w:spacing w:line="276" w:lineRule="auto"/>
              <w:jc w:val="center"/>
              <w:rPr>
                <w:b/>
                <w:bCs/>
              </w:rPr>
            </w:pPr>
            <w:r>
              <w:rPr>
                <w:b/>
                <w:bCs/>
              </w:rPr>
              <w:t>4</w:t>
            </w:r>
          </w:p>
        </w:tc>
        <w:tc>
          <w:tcPr>
            <w:tcW w:w="662" w:type="pct"/>
            <w:vMerge/>
          </w:tcPr>
          <w:p w:rsidR="00731365" w:rsidRPr="00C231DC" w:rsidRDefault="00731365" w:rsidP="00BF0CFC">
            <w:pPr>
              <w:spacing w:line="276" w:lineRule="auto"/>
              <w:rPr>
                <w:b/>
                <w:bCs/>
              </w:rPr>
            </w:pPr>
          </w:p>
        </w:tc>
      </w:tr>
      <w:tr w:rsidR="00731365" w:rsidRPr="00C231DC" w:rsidTr="006E445F">
        <w:trPr>
          <w:gridAfter w:val="1"/>
          <w:wAfter w:w="2" w:type="pct"/>
          <w:trHeight w:val="579"/>
        </w:trPr>
        <w:tc>
          <w:tcPr>
            <w:tcW w:w="714" w:type="pct"/>
            <w:vMerge/>
          </w:tcPr>
          <w:p w:rsidR="00731365" w:rsidRPr="00C231DC" w:rsidRDefault="00731365" w:rsidP="00BF0CFC">
            <w:pPr>
              <w:spacing w:line="276" w:lineRule="auto"/>
              <w:rPr>
                <w:b/>
                <w:bCs/>
              </w:rPr>
            </w:pPr>
          </w:p>
        </w:tc>
        <w:tc>
          <w:tcPr>
            <w:tcW w:w="3086" w:type="pct"/>
          </w:tcPr>
          <w:p w:rsidR="00731365" w:rsidRPr="00C231DC" w:rsidRDefault="00731365" w:rsidP="00BF0CFC">
            <w:pPr>
              <w:snapToGrid w:val="0"/>
              <w:rPr>
                <w:bCs/>
              </w:rPr>
            </w:pPr>
            <w:r>
              <w:rPr>
                <w:bCs/>
              </w:rPr>
              <w:t>Практическая работа 4</w:t>
            </w:r>
            <w:r w:rsidRPr="00C231DC">
              <w:rPr>
                <w:bCs/>
              </w:rPr>
              <w:t xml:space="preserve">. Решение ситуационных задач по осуществлению налогового контроля. </w:t>
            </w:r>
          </w:p>
        </w:tc>
        <w:tc>
          <w:tcPr>
            <w:tcW w:w="536" w:type="pct"/>
            <w:vAlign w:val="center"/>
          </w:tcPr>
          <w:p w:rsidR="00731365" w:rsidRPr="00C231DC" w:rsidRDefault="00731365" w:rsidP="00BF0CFC">
            <w:pPr>
              <w:spacing w:line="276" w:lineRule="auto"/>
              <w:jc w:val="center"/>
              <w:rPr>
                <w:color w:val="FF0000"/>
              </w:rPr>
            </w:pPr>
            <w:r w:rsidRPr="00C231DC">
              <w:rPr>
                <w:bCs/>
              </w:rPr>
              <w:t>2</w:t>
            </w:r>
          </w:p>
        </w:tc>
        <w:tc>
          <w:tcPr>
            <w:tcW w:w="662" w:type="pct"/>
            <w:vMerge/>
          </w:tcPr>
          <w:p w:rsidR="00731365" w:rsidRPr="00C231DC" w:rsidRDefault="00731365" w:rsidP="00BF0CFC">
            <w:pPr>
              <w:spacing w:line="276" w:lineRule="auto"/>
              <w:rPr>
                <w:b/>
                <w:bCs/>
              </w:rPr>
            </w:pPr>
          </w:p>
        </w:tc>
      </w:tr>
      <w:tr w:rsidR="00731365" w:rsidRPr="00C231DC" w:rsidTr="00731365">
        <w:trPr>
          <w:gridAfter w:val="1"/>
          <w:wAfter w:w="2" w:type="pct"/>
          <w:trHeight w:val="510"/>
        </w:trPr>
        <w:tc>
          <w:tcPr>
            <w:tcW w:w="714" w:type="pct"/>
            <w:vMerge/>
          </w:tcPr>
          <w:p w:rsidR="00731365" w:rsidRPr="00C231DC" w:rsidRDefault="00731365" w:rsidP="00BF0CFC">
            <w:pPr>
              <w:spacing w:line="276" w:lineRule="auto"/>
              <w:rPr>
                <w:b/>
                <w:bCs/>
              </w:rPr>
            </w:pPr>
          </w:p>
        </w:tc>
        <w:tc>
          <w:tcPr>
            <w:tcW w:w="3086" w:type="pct"/>
          </w:tcPr>
          <w:p w:rsidR="00731365" w:rsidRDefault="00731365" w:rsidP="00BF0CFC">
            <w:pPr>
              <w:snapToGrid w:val="0"/>
              <w:rPr>
                <w:bCs/>
              </w:rPr>
            </w:pPr>
            <w:r>
              <w:rPr>
                <w:bCs/>
              </w:rPr>
              <w:t>Практическая работа 5.</w:t>
            </w:r>
            <w:r w:rsidRPr="00C231DC">
              <w:rPr>
                <w:bCs/>
              </w:rPr>
              <w:t xml:space="preserve"> Процедура проведения камеральных и выездных проверок, оформление</w:t>
            </w:r>
            <w:r>
              <w:rPr>
                <w:bCs/>
              </w:rPr>
              <w:t xml:space="preserve"> результатов налоговых проверок</w:t>
            </w:r>
          </w:p>
        </w:tc>
        <w:tc>
          <w:tcPr>
            <w:tcW w:w="536" w:type="pct"/>
            <w:vAlign w:val="center"/>
          </w:tcPr>
          <w:p w:rsidR="00731365" w:rsidRPr="00C231DC" w:rsidRDefault="00731365" w:rsidP="00BF0CFC">
            <w:pPr>
              <w:jc w:val="center"/>
              <w:rPr>
                <w:bCs/>
              </w:rPr>
            </w:pPr>
            <w:r>
              <w:rPr>
                <w:bCs/>
              </w:rPr>
              <w:t>2</w:t>
            </w:r>
          </w:p>
        </w:tc>
        <w:tc>
          <w:tcPr>
            <w:tcW w:w="662" w:type="pct"/>
            <w:vMerge/>
          </w:tcPr>
          <w:p w:rsidR="00731365" w:rsidRPr="00C231DC" w:rsidRDefault="00731365" w:rsidP="00BF0CFC">
            <w:pPr>
              <w:spacing w:line="276" w:lineRule="auto"/>
              <w:rPr>
                <w:b/>
                <w:bCs/>
              </w:rPr>
            </w:pPr>
          </w:p>
        </w:tc>
      </w:tr>
      <w:tr w:rsidR="00731365" w:rsidRPr="00C231DC" w:rsidTr="006E445F">
        <w:trPr>
          <w:gridAfter w:val="1"/>
          <w:wAfter w:w="2" w:type="pct"/>
          <w:trHeight w:val="303"/>
        </w:trPr>
        <w:tc>
          <w:tcPr>
            <w:tcW w:w="714" w:type="pct"/>
            <w:vMerge/>
          </w:tcPr>
          <w:p w:rsidR="00731365" w:rsidRPr="00C231DC" w:rsidRDefault="00731365" w:rsidP="00BF0CFC">
            <w:pPr>
              <w:spacing w:line="276" w:lineRule="auto"/>
              <w:rPr>
                <w:b/>
                <w:bCs/>
              </w:rPr>
            </w:pPr>
          </w:p>
        </w:tc>
        <w:tc>
          <w:tcPr>
            <w:tcW w:w="3086" w:type="pct"/>
          </w:tcPr>
          <w:p w:rsidR="00731365" w:rsidRDefault="00731365" w:rsidP="00BF0CFC">
            <w:pPr>
              <w:snapToGrid w:val="0"/>
              <w:rPr>
                <w:bCs/>
              </w:rPr>
            </w:pPr>
            <w:r w:rsidRPr="00C231DC">
              <w:rPr>
                <w:bCs/>
              </w:rPr>
              <w:t xml:space="preserve"> </w:t>
            </w:r>
            <w:r w:rsidRPr="00C231DC">
              <w:rPr>
                <w:rFonts w:eastAsia="Arial Unicode MS"/>
                <w:b/>
                <w:color w:val="000000"/>
                <w:u w:color="000000"/>
              </w:rPr>
              <w:t>Самостоятельная работа обучающихся</w:t>
            </w:r>
            <w:r>
              <w:rPr>
                <w:rFonts w:eastAsia="Arial Unicode MS"/>
                <w:b/>
                <w:color w:val="000000"/>
                <w:u w:color="000000"/>
              </w:rPr>
              <w:t xml:space="preserve">: </w:t>
            </w:r>
            <w:r>
              <w:rPr>
                <w:bCs/>
              </w:rPr>
              <w:t>работа с конспектами, учебной литературой, НК РФ, Интернет-ресурсами.</w:t>
            </w:r>
          </w:p>
        </w:tc>
        <w:tc>
          <w:tcPr>
            <w:tcW w:w="536" w:type="pct"/>
            <w:vAlign w:val="center"/>
          </w:tcPr>
          <w:p w:rsidR="00731365" w:rsidRDefault="00731365" w:rsidP="00BF0CFC">
            <w:pPr>
              <w:jc w:val="center"/>
              <w:rPr>
                <w:bCs/>
              </w:rPr>
            </w:pPr>
            <w:r>
              <w:rPr>
                <w:bCs/>
              </w:rPr>
              <w:t>2</w:t>
            </w:r>
          </w:p>
        </w:tc>
        <w:tc>
          <w:tcPr>
            <w:tcW w:w="662" w:type="pct"/>
            <w:vMerge/>
          </w:tcPr>
          <w:p w:rsidR="00731365" w:rsidRPr="00C231DC" w:rsidRDefault="00731365" w:rsidP="00BF0CFC">
            <w:pPr>
              <w:spacing w:line="276" w:lineRule="auto"/>
              <w:rPr>
                <w:b/>
                <w:bCs/>
              </w:rPr>
            </w:pPr>
          </w:p>
        </w:tc>
      </w:tr>
      <w:tr w:rsidR="00263EA6" w:rsidRPr="00C231DC" w:rsidTr="006E445F">
        <w:trPr>
          <w:gridAfter w:val="1"/>
          <w:wAfter w:w="2" w:type="pct"/>
          <w:trHeight w:val="335"/>
        </w:trPr>
        <w:tc>
          <w:tcPr>
            <w:tcW w:w="714" w:type="pct"/>
            <w:vMerge w:val="restart"/>
          </w:tcPr>
          <w:p w:rsidR="00263EA6" w:rsidRPr="00C231DC" w:rsidRDefault="00263EA6" w:rsidP="00BF0CFC">
            <w:pPr>
              <w:spacing w:line="276" w:lineRule="auto"/>
              <w:rPr>
                <w:b/>
                <w:bCs/>
              </w:rPr>
            </w:pPr>
            <w:r w:rsidRPr="00C231DC">
              <w:rPr>
                <w:b/>
                <w:bCs/>
              </w:rPr>
              <w:t xml:space="preserve">Тема 1.6. </w:t>
            </w:r>
          </w:p>
          <w:p w:rsidR="00263EA6" w:rsidRPr="00C231DC" w:rsidRDefault="00263EA6" w:rsidP="00BF0CFC">
            <w:pPr>
              <w:spacing w:line="276" w:lineRule="auto"/>
              <w:rPr>
                <w:b/>
                <w:bCs/>
              </w:rPr>
            </w:pPr>
            <w:r w:rsidRPr="00C231DC">
              <w:rPr>
                <w:b/>
                <w:bCs/>
              </w:rPr>
              <w:t>Налоговые правонарушения и ответственность за их совершение.</w:t>
            </w:r>
          </w:p>
        </w:tc>
        <w:tc>
          <w:tcPr>
            <w:tcW w:w="3086" w:type="pct"/>
          </w:tcPr>
          <w:p w:rsidR="00263EA6" w:rsidRPr="00C231DC" w:rsidRDefault="00263EA6" w:rsidP="00BF0CFC">
            <w:pPr>
              <w:spacing w:line="276" w:lineRule="auto"/>
              <w:rPr>
                <w:b/>
                <w:bCs/>
              </w:rPr>
            </w:pPr>
            <w:r w:rsidRPr="00C231DC">
              <w:rPr>
                <w:b/>
                <w:bCs/>
              </w:rPr>
              <w:t xml:space="preserve">Содержание учебного материала </w:t>
            </w:r>
          </w:p>
        </w:tc>
        <w:tc>
          <w:tcPr>
            <w:tcW w:w="536" w:type="pct"/>
            <w:vAlign w:val="center"/>
          </w:tcPr>
          <w:p w:rsidR="00263EA6" w:rsidRPr="00C231DC" w:rsidRDefault="002271BC" w:rsidP="00BF0CFC">
            <w:pPr>
              <w:snapToGrid w:val="0"/>
              <w:spacing w:line="276" w:lineRule="auto"/>
              <w:jc w:val="center"/>
              <w:rPr>
                <w:b/>
              </w:rPr>
            </w:pPr>
            <w:r>
              <w:rPr>
                <w:b/>
              </w:rPr>
              <w:t>4</w:t>
            </w:r>
            <w:r w:rsidR="00263EA6">
              <w:rPr>
                <w:b/>
              </w:rPr>
              <w:t>/</w:t>
            </w:r>
            <w:r w:rsidR="00A1069D">
              <w:rPr>
                <w:b/>
              </w:rPr>
              <w:t>4</w:t>
            </w:r>
          </w:p>
        </w:tc>
        <w:tc>
          <w:tcPr>
            <w:tcW w:w="662" w:type="pct"/>
            <w:vMerge w:val="restart"/>
          </w:tcPr>
          <w:p w:rsidR="00263EA6" w:rsidRPr="00C231DC" w:rsidRDefault="00263EA6" w:rsidP="00BF0CFC">
            <w:pPr>
              <w:snapToGrid w:val="0"/>
              <w:spacing w:line="276" w:lineRule="auto"/>
              <w:jc w:val="center"/>
              <w:rPr>
                <w:bCs/>
              </w:rPr>
            </w:pPr>
            <w:r w:rsidRPr="00C231DC">
              <w:rPr>
                <w:bCs/>
              </w:rPr>
              <w:t>ОК 01. - ОК 06.</w:t>
            </w:r>
          </w:p>
          <w:p w:rsidR="00263EA6" w:rsidRPr="00C231DC" w:rsidRDefault="00263EA6" w:rsidP="00BF0CFC">
            <w:pPr>
              <w:snapToGrid w:val="0"/>
              <w:spacing w:line="276" w:lineRule="auto"/>
              <w:jc w:val="center"/>
              <w:rPr>
                <w:bCs/>
              </w:rPr>
            </w:pPr>
            <w:r w:rsidRPr="00C231DC">
              <w:rPr>
                <w:bCs/>
              </w:rPr>
              <w:t>ОК 09. - ОК 11.</w:t>
            </w:r>
          </w:p>
          <w:p w:rsidR="00263EA6" w:rsidRPr="00C231DC" w:rsidRDefault="00263EA6" w:rsidP="00BF0CFC">
            <w:pPr>
              <w:snapToGrid w:val="0"/>
              <w:spacing w:line="276" w:lineRule="auto"/>
              <w:jc w:val="center"/>
              <w:rPr>
                <w:bCs/>
              </w:rPr>
            </w:pPr>
            <w:r w:rsidRPr="00C231DC">
              <w:rPr>
                <w:bCs/>
              </w:rPr>
              <w:t>ПК 1.1</w:t>
            </w:r>
            <w:r>
              <w:rPr>
                <w:bCs/>
              </w:rPr>
              <w:t xml:space="preserve">, </w:t>
            </w:r>
            <w:r w:rsidRPr="00C231DC">
              <w:rPr>
                <w:bCs/>
              </w:rPr>
              <w:t>ПК 2.6.</w:t>
            </w:r>
          </w:p>
          <w:p w:rsidR="00263EA6" w:rsidRDefault="00263EA6" w:rsidP="00BF0CFC">
            <w:pPr>
              <w:snapToGrid w:val="0"/>
              <w:spacing w:line="276" w:lineRule="auto"/>
              <w:jc w:val="center"/>
              <w:rPr>
                <w:color w:val="000000"/>
              </w:rPr>
            </w:pPr>
            <w:r w:rsidRPr="00C231DC">
              <w:rPr>
                <w:color w:val="000000"/>
              </w:rPr>
              <w:t>ПК 4.4</w:t>
            </w:r>
            <w:r>
              <w:rPr>
                <w:color w:val="000000"/>
              </w:rPr>
              <w:t xml:space="preserve">, </w:t>
            </w:r>
            <w:r w:rsidRPr="00C231DC">
              <w:rPr>
                <w:color w:val="000000"/>
              </w:rPr>
              <w:t>ПК 4.7.</w:t>
            </w:r>
          </w:p>
          <w:p w:rsidR="00263EA6" w:rsidRDefault="00263EA6" w:rsidP="00BF0CFC">
            <w:pPr>
              <w:snapToGrid w:val="0"/>
              <w:spacing w:line="276" w:lineRule="auto"/>
              <w:jc w:val="center"/>
              <w:rPr>
                <w:color w:val="000000"/>
              </w:rPr>
            </w:pPr>
            <w:r w:rsidRPr="00C231DC">
              <w:rPr>
                <w:color w:val="000000"/>
              </w:rPr>
              <w:t xml:space="preserve">ПК </w:t>
            </w:r>
            <w:r>
              <w:rPr>
                <w:color w:val="000000"/>
              </w:rPr>
              <w:t>5</w:t>
            </w:r>
            <w:r w:rsidRPr="00C231DC">
              <w:rPr>
                <w:color w:val="000000"/>
              </w:rPr>
              <w:t>.</w:t>
            </w:r>
            <w:r>
              <w:rPr>
                <w:color w:val="000000"/>
              </w:rPr>
              <w:t>5,</w:t>
            </w:r>
          </w:p>
          <w:p w:rsidR="00263EA6" w:rsidRPr="00C231DC" w:rsidRDefault="00263EA6" w:rsidP="00BF0CFC">
            <w:pPr>
              <w:snapToGrid w:val="0"/>
              <w:spacing w:line="276" w:lineRule="auto"/>
              <w:jc w:val="center"/>
              <w:rPr>
                <w:bCs/>
                <w:color w:val="FF0000"/>
              </w:rPr>
            </w:pPr>
            <w:r>
              <w:rPr>
                <w:bCs/>
              </w:rPr>
              <w:t xml:space="preserve">ЛР 1, ЛР 2, ЛР 3, ЛР 4, ЛР 7, </w:t>
            </w:r>
            <w:r>
              <w:rPr>
                <w:color w:val="000000"/>
              </w:rPr>
              <w:t>ЛР 13, ЛР 14, ЛР 15</w:t>
            </w:r>
          </w:p>
        </w:tc>
      </w:tr>
      <w:tr w:rsidR="00263EA6" w:rsidRPr="00C231DC" w:rsidTr="006E445F">
        <w:trPr>
          <w:gridAfter w:val="1"/>
          <w:wAfter w:w="2" w:type="pct"/>
          <w:trHeight w:val="899"/>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47466D">
            <w:pPr>
              <w:numPr>
                <w:ilvl w:val="0"/>
                <w:numId w:val="8"/>
              </w:numPr>
              <w:spacing w:line="276" w:lineRule="auto"/>
              <w:jc w:val="both"/>
            </w:pPr>
            <w:r w:rsidRPr="00C231DC">
              <w:t xml:space="preserve">Понятие налогового правонарушения. </w:t>
            </w:r>
          </w:p>
          <w:p w:rsidR="00263EA6" w:rsidRPr="00C231DC" w:rsidRDefault="00263EA6" w:rsidP="0047466D">
            <w:pPr>
              <w:numPr>
                <w:ilvl w:val="0"/>
                <w:numId w:val="8"/>
              </w:numPr>
              <w:spacing w:line="276" w:lineRule="auto"/>
              <w:jc w:val="both"/>
            </w:pPr>
            <w:r w:rsidRPr="00C231DC">
              <w:t>Общие положения об ответственности за совершение налоговых правонарушений.</w:t>
            </w:r>
          </w:p>
          <w:p w:rsidR="00263EA6" w:rsidRPr="00C231DC" w:rsidRDefault="00263EA6" w:rsidP="0047466D">
            <w:pPr>
              <w:numPr>
                <w:ilvl w:val="0"/>
                <w:numId w:val="8"/>
              </w:numPr>
              <w:spacing w:line="276" w:lineRule="auto"/>
              <w:jc w:val="both"/>
            </w:pPr>
            <w:r w:rsidRPr="00C231DC">
              <w:t>Виды налоговых правонарушений и ответственность за их совершение.</w:t>
            </w:r>
          </w:p>
        </w:tc>
        <w:tc>
          <w:tcPr>
            <w:tcW w:w="536" w:type="pct"/>
            <w:vAlign w:val="center"/>
          </w:tcPr>
          <w:p w:rsidR="00263EA6" w:rsidRPr="00C231DC" w:rsidRDefault="00CA4B28" w:rsidP="00BF0CFC">
            <w:pPr>
              <w:spacing w:line="276" w:lineRule="auto"/>
              <w:jc w:val="center"/>
            </w:pPr>
            <w:r>
              <w:t>2</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265"/>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BF0CFC">
            <w:pPr>
              <w:spacing w:line="276" w:lineRule="auto"/>
              <w:rPr>
                <w:b/>
              </w:rPr>
            </w:pPr>
            <w:r w:rsidRPr="00C231DC">
              <w:rPr>
                <w:b/>
                <w:bCs/>
              </w:rPr>
              <w:t>В том числе практических и лабораторных занятий</w:t>
            </w:r>
          </w:p>
        </w:tc>
        <w:tc>
          <w:tcPr>
            <w:tcW w:w="536" w:type="pct"/>
            <w:vAlign w:val="center"/>
          </w:tcPr>
          <w:p w:rsidR="00263EA6" w:rsidRPr="00C231DC" w:rsidRDefault="00263EA6" w:rsidP="00BF0CFC">
            <w:pPr>
              <w:spacing w:line="276" w:lineRule="auto"/>
              <w:jc w:val="center"/>
              <w:rPr>
                <w:b/>
                <w:bCs/>
              </w:rPr>
            </w:pPr>
            <w:r w:rsidRPr="00C231DC">
              <w:rPr>
                <w:b/>
                <w:bCs/>
              </w:rPr>
              <w:t>2</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313"/>
        </w:trPr>
        <w:tc>
          <w:tcPr>
            <w:tcW w:w="714" w:type="pct"/>
            <w:vMerge/>
          </w:tcPr>
          <w:p w:rsidR="00263EA6" w:rsidRPr="00C231DC" w:rsidRDefault="00263EA6" w:rsidP="00BF0CFC">
            <w:pPr>
              <w:spacing w:line="276" w:lineRule="auto"/>
              <w:rPr>
                <w:b/>
                <w:bCs/>
              </w:rPr>
            </w:pPr>
          </w:p>
        </w:tc>
        <w:tc>
          <w:tcPr>
            <w:tcW w:w="3086" w:type="pct"/>
          </w:tcPr>
          <w:p w:rsidR="00263EA6" w:rsidRPr="00C231DC" w:rsidRDefault="006E445F" w:rsidP="00BF0CFC">
            <w:pPr>
              <w:snapToGrid w:val="0"/>
              <w:spacing w:line="276" w:lineRule="auto"/>
              <w:rPr>
                <w:bCs/>
              </w:rPr>
            </w:pPr>
            <w:r>
              <w:rPr>
                <w:bCs/>
              </w:rPr>
              <w:t>Практическая работа 6</w:t>
            </w:r>
            <w:r w:rsidR="00263EA6" w:rsidRPr="00C231DC">
              <w:rPr>
                <w:bCs/>
              </w:rPr>
              <w:t>. Решение ситуационных задач по выявлению фактов совершения налоговых правонарушений и расчету налоговых санкций за их совершение.</w:t>
            </w:r>
          </w:p>
        </w:tc>
        <w:tc>
          <w:tcPr>
            <w:tcW w:w="536" w:type="pct"/>
            <w:vAlign w:val="center"/>
          </w:tcPr>
          <w:p w:rsidR="00263EA6" w:rsidRPr="00C231DC" w:rsidRDefault="00263EA6" w:rsidP="00BF0CFC">
            <w:pPr>
              <w:spacing w:line="276" w:lineRule="auto"/>
              <w:jc w:val="center"/>
              <w:rPr>
                <w:color w:val="FF0000"/>
              </w:rPr>
            </w:pPr>
            <w:r w:rsidRPr="00C231DC">
              <w:rPr>
                <w:bCs/>
              </w:rPr>
              <w:t>2</w:t>
            </w:r>
          </w:p>
        </w:tc>
        <w:tc>
          <w:tcPr>
            <w:tcW w:w="662" w:type="pct"/>
            <w:vMerge/>
          </w:tcPr>
          <w:p w:rsidR="00263EA6" w:rsidRPr="00C231DC" w:rsidRDefault="00263EA6" w:rsidP="00BF0CFC">
            <w:pPr>
              <w:spacing w:line="276" w:lineRule="auto"/>
              <w:rPr>
                <w:b/>
                <w:bCs/>
              </w:rPr>
            </w:pPr>
          </w:p>
        </w:tc>
      </w:tr>
      <w:tr w:rsidR="00263EA6" w:rsidRPr="00C231DC" w:rsidTr="006F03B3">
        <w:trPr>
          <w:gridAfter w:val="1"/>
          <w:wAfter w:w="2" w:type="pct"/>
          <w:trHeight w:val="335"/>
        </w:trPr>
        <w:tc>
          <w:tcPr>
            <w:tcW w:w="3800" w:type="pct"/>
            <w:gridSpan w:val="2"/>
          </w:tcPr>
          <w:p w:rsidR="00263EA6" w:rsidRPr="00C231DC" w:rsidRDefault="00263EA6" w:rsidP="00BF0CFC">
            <w:pPr>
              <w:spacing w:line="276" w:lineRule="auto"/>
              <w:rPr>
                <w:b/>
                <w:bCs/>
              </w:rPr>
            </w:pPr>
            <w:r w:rsidRPr="00C231DC">
              <w:rPr>
                <w:b/>
                <w:bCs/>
              </w:rPr>
              <w:t>РАЗДЕЛ 2. ЭКОНОМИЧЕСКАЯ СУЩНОСТЬ НАЛОГОВ, СБОРОВ И СТРАХОВЫХ ВЗНОСОВ.</w:t>
            </w:r>
          </w:p>
        </w:tc>
        <w:tc>
          <w:tcPr>
            <w:tcW w:w="536" w:type="pct"/>
            <w:vAlign w:val="center"/>
          </w:tcPr>
          <w:p w:rsidR="00263EA6" w:rsidRPr="00C231DC" w:rsidRDefault="00A1069D" w:rsidP="00BF0CFC">
            <w:pPr>
              <w:snapToGrid w:val="0"/>
              <w:spacing w:line="276" w:lineRule="auto"/>
              <w:jc w:val="center"/>
              <w:rPr>
                <w:b/>
              </w:rPr>
            </w:pPr>
            <w:r>
              <w:rPr>
                <w:b/>
              </w:rPr>
              <w:t>38</w:t>
            </w:r>
            <w:r w:rsidR="00263EA6">
              <w:rPr>
                <w:b/>
              </w:rPr>
              <w:t>/</w:t>
            </w:r>
            <w:r>
              <w:rPr>
                <w:b/>
              </w:rPr>
              <w:t>30</w:t>
            </w:r>
          </w:p>
        </w:tc>
        <w:tc>
          <w:tcPr>
            <w:tcW w:w="662" w:type="pct"/>
          </w:tcPr>
          <w:p w:rsidR="00263EA6" w:rsidRPr="00C231DC" w:rsidRDefault="00263EA6" w:rsidP="00BF0CFC">
            <w:pPr>
              <w:snapToGrid w:val="0"/>
              <w:spacing w:line="276" w:lineRule="auto"/>
              <w:jc w:val="center"/>
              <w:rPr>
                <w:bCs/>
              </w:rPr>
            </w:pPr>
          </w:p>
        </w:tc>
      </w:tr>
      <w:tr w:rsidR="006E445F" w:rsidRPr="00C231DC" w:rsidTr="006E445F">
        <w:trPr>
          <w:gridAfter w:val="1"/>
          <w:wAfter w:w="2" w:type="pct"/>
          <w:trHeight w:val="335"/>
        </w:trPr>
        <w:tc>
          <w:tcPr>
            <w:tcW w:w="714" w:type="pct"/>
            <w:vMerge w:val="restart"/>
          </w:tcPr>
          <w:p w:rsidR="006E445F" w:rsidRPr="00C231DC" w:rsidRDefault="006E445F" w:rsidP="00BF0CFC">
            <w:pPr>
              <w:spacing w:line="276" w:lineRule="auto"/>
              <w:rPr>
                <w:b/>
                <w:bCs/>
              </w:rPr>
            </w:pPr>
            <w:r w:rsidRPr="00C231DC">
              <w:rPr>
                <w:b/>
                <w:bCs/>
              </w:rPr>
              <w:t xml:space="preserve">Тема 2.1. </w:t>
            </w:r>
          </w:p>
          <w:p w:rsidR="006E445F" w:rsidRPr="00C231DC" w:rsidRDefault="006E445F" w:rsidP="00BF0CFC">
            <w:pPr>
              <w:spacing w:line="276" w:lineRule="auto"/>
              <w:rPr>
                <w:b/>
                <w:bCs/>
              </w:rPr>
            </w:pPr>
            <w:r w:rsidRPr="00C231DC">
              <w:rPr>
                <w:b/>
                <w:bCs/>
              </w:rPr>
              <w:t>Федеральные налоги</w:t>
            </w:r>
          </w:p>
        </w:tc>
        <w:tc>
          <w:tcPr>
            <w:tcW w:w="3086" w:type="pct"/>
          </w:tcPr>
          <w:p w:rsidR="006E445F" w:rsidRPr="00C231DC" w:rsidRDefault="006E445F" w:rsidP="00BF0CFC">
            <w:pPr>
              <w:spacing w:line="276" w:lineRule="auto"/>
              <w:rPr>
                <w:b/>
                <w:bCs/>
              </w:rPr>
            </w:pPr>
            <w:r w:rsidRPr="00C231DC">
              <w:rPr>
                <w:b/>
                <w:bCs/>
              </w:rPr>
              <w:t xml:space="preserve">Содержание учебного материала </w:t>
            </w:r>
          </w:p>
        </w:tc>
        <w:tc>
          <w:tcPr>
            <w:tcW w:w="536" w:type="pct"/>
            <w:vAlign w:val="center"/>
          </w:tcPr>
          <w:p w:rsidR="006E445F" w:rsidRPr="00C231DC" w:rsidRDefault="002271BC" w:rsidP="00A1069D">
            <w:pPr>
              <w:snapToGrid w:val="0"/>
              <w:spacing w:line="276" w:lineRule="auto"/>
              <w:jc w:val="center"/>
              <w:rPr>
                <w:b/>
              </w:rPr>
            </w:pPr>
            <w:r>
              <w:rPr>
                <w:b/>
              </w:rPr>
              <w:t>1</w:t>
            </w:r>
            <w:r w:rsidR="00A1069D">
              <w:rPr>
                <w:b/>
              </w:rPr>
              <w:t>2/12</w:t>
            </w:r>
          </w:p>
        </w:tc>
        <w:tc>
          <w:tcPr>
            <w:tcW w:w="662" w:type="pct"/>
            <w:vMerge w:val="restart"/>
          </w:tcPr>
          <w:p w:rsidR="006E445F" w:rsidRPr="00C231DC" w:rsidRDefault="006E445F" w:rsidP="00BF0CFC">
            <w:pPr>
              <w:snapToGrid w:val="0"/>
              <w:spacing w:line="276" w:lineRule="auto"/>
              <w:jc w:val="center"/>
              <w:rPr>
                <w:bCs/>
              </w:rPr>
            </w:pPr>
            <w:r w:rsidRPr="00C231DC">
              <w:rPr>
                <w:bCs/>
              </w:rPr>
              <w:t>ОК 01. - ОК 03.</w:t>
            </w:r>
          </w:p>
          <w:p w:rsidR="006E445F" w:rsidRPr="00C231DC" w:rsidRDefault="006E445F" w:rsidP="00BF0CFC">
            <w:pPr>
              <w:snapToGrid w:val="0"/>
              <w:spacing w:line="276" w:lineRule="auto"/>
              <w:jc w:val="center"/>
              <w:rPr>
                <w:bCs/>
              </w:rPr>
            </w:pPr>
            <w:r w:rsidRPr="00C231DC">
              <w:rPr>
                <w:bCs/>
              </w:rPr>
              <w:t>ОК 05</w:t>
            </w:r>
            <w:r>
              <w:rPr>
                <w:bCs/>
              </w:rPr>
              <w:t xml:space="preserve">, </w:t>
            </w:r>
            <w:r w:rsidRPr="00C231DC">
              <w:rPr>
                <w:bCs/>
              </w:rPr>
              <w:t>ОК 06.</w:t>
            </w:r>
          </w:p>
          <w:p w:rsidR="006E445F" w:rsidRPr="00C231DC" w:rsidRDefault="006E445F" w:rsidP="00BF0CFC">
            <w:pPr>
              <w:snapToGrid w:val="0"/>
              <w:spacing w:line="276" w:lineRule="auto"/>
              <w:jc w:val="center"/>
              <w:rPr>
                <w:bCs/>
              </w:rPr>
            </w:pPr>
            <w:r w:rsidRPr="00C231DC">
              <w:rPr>
                <w:bCs/>
              </w:rPr>
              <w:t>ОК 09. - ОК 11.</w:t>
            </w:r>
          </w:p>
          <w:p w:rsidR="006E445F" w:rsidRPr="00C231DC" w:rsidRDefault="006E445F" w:rsidP="00BF0CFC">
            <w:pPr>
              <w:snapToGrid w:val="0"/>
              <w:spacing w:line="276" w:lineRule="auto"/>
              <w:jc w:val="center"/>
              <w:rPr>
                <w:bCs/>
              </w:rPr>
            </w:pPr>
            <w:r w:rsidRPr="00C231DC">
              <w:rPr>
                <w:bCs/>
              </w:rPr>
              <w:t>ПК 1.1</w:t>
            </w:r>
            <w:r>
              <w:rPr>
                <w:bCs/>
              </w:rPr>
              <w:t xml:space="preserve">, </w:t>
            </w:r>
            <w:r w:rsidRPr="00C231DC">
              <w:rPr>
                <w:bCs/>
              </w:rPr>
              <w:t>ПК 1.2.</w:t>
            </w:r>
          </w:p>
          <w:p w:rsidR="006E445F" w:rsidRPr="00C231DC" w:rsidRDefault="006E445F" w:rsidP="00BF0CFC">
            <w:pPr>
              <w:snapToGrid w:val="0"/>
              <w:spacing w:line="276" w:lineRule="auto"/>
              <w:jc w:val="center"/>
              <w:rPr>
                <w:bCs/>
              </w:rPr>
            </w:pPr>
            <w:r w:rsidRPr="00C231DC">
              <w:rPr>
                <w:bCs/>
              </w:rPr>
              <w:t>ПК 1.4</w:t>
            </w:r>
            <w:r>
              <w:rPr>
                <w:bCs/>
              </w:rPr>
              <w:t xml:space="preserve">, </w:t>
            </w:r>
            <w:r w:rsidRPr="00C231DC">
              <w:rPr>
                <w:bCs/>
              </w:rPr>
              <w:t>ПК 1.2.</w:t>
            </w:r>
          </w:p>
          <w:p w:rsidR="006E445F" w:rsidRPr="00C231DC" w:rsidRDefault="006E445F" w:rsidP="00BF0CFC">
            <w:pPr>
              <w:snapToGrid w:val="0"/>
              <w:spacing w:line="276" w:lineRule="auto"/>
              <w:jc w:val="center"/>
              <w:rPr>
                <w:bCs/>
              </w:rPr>
            </w:pPr>
            <w:r w:rsidRPr="00C231DC">
              <w:rPr>
                <w:bCs/>
              </w:rPr>
              <w:t>ПК 2.1</w:t>
            </w:r>
            <w:r>
              <w:rPr>
                <w:bCs/>
              </w:rPr>
              <w:t xml:space="preserve">, </w:t>
            </w:r>
            <w:r w:rsidRPr="00C231DC">
              <w:rPr>
                <w:bCs/>
              </w:rPr>
              <w:t>ПК 2.5.</w:t>
            </w:r>
          </w:p>
          <w:p w:rsidR="006E445F" w:rsidRPr="00C231DC" w:rsidRDefault="006E445F" w:rsidP="00BF0CFC">
            <w:pPr>
              <w:snapToGrid w:val="0"/>
              <w:spacing w:line="276" w:lineRule="auto"/>
              <w:jc w:val="center"/>
              <w:rPr>
                <w:bCs/>
              </w:rPr>
            </w:pPr>
            <w:r w:rsidRPr="00C231DC">
              <w:rPr>
                <w:bCs/>
              </w:rPr>
              <w:t>ПК 2.6</w:t>
            </w:r>
            <w:r>
              <w:rPr>
                <w:bCs/>
              </w:rPr>
              <w:t xml:space="preserve">, </w:t>
            </w:r>
            <w:r w:rsidRPr="00C231DC">
              <w:rPr>
                <w:bCs/>
              </w:rPr>
              <w:t>ПК 3.1.</w:t>
            </w:r>
          </w:p>
          <w:p w:rsidR="006E445F" w:rsidRPr="00F029B1" w:rsidRDefault="006E445F" w:rsidP="00BF0CFC">
            <w:pPr>
              <w:snapToGrid w:val="0"/>
              <w:spacing w:line="276" w:lineRule="auto"/>
              <w:jc w:val="center"/>
              <w:rPr>
                <w:bCs/>
              </w:rPr>
            </w:pPr>
            <w:r w:rsidRPr="00C231DC">
              <w:rPr>
                <w:bCs/>
              </w:rPr>
              <w:t>ПК 3.2</w:t>
            </w:r>
            <w:r>
              <w:rPr>
                <w:bCs/>
              </w:rPr>
              <w:t xml:space="preserve">, </w:t>
            </w:r>
            <w:r w:rsidRPr="00C231DC">
              <w:rPr>
                <w:color w:val="000000"/>
              </w:rPr>
              <w:t>ПК 4.3</w:t>
            </w:r>
          </w:p>
          <w:p w:rsidR="006E445F" w:rsidRDefault="006E445F" w:rsidP="00BF0CFC">
            <w:pPr>
              <w:snapToGrid w:val="0"/>
              <w:spacing w:line="276" w:lineRule="auto"/>
              <w:jc w:val="center"/>
              <w:rPr>
                <w:color w:val="000000"/>
              </w:rPr>
            </w:pPr>
            <w:r w:rsidRPr="00C231DC">
              <w:rPr>
                <w:color w:val="000000"/>
              </w:rPr>
              <w:t>ПК 4.5</w:t>
            </w:r>
            <w:r>
              <w:rPr>
                <w:color w:val="000000"/>
              </w:rPr>
              <w:t xml:space="preserve">, ПК 5.1, </w:t>
            </w:r>
            <w:r w:rsidRPr="00C231DC">
              <w:rPr>
                <w:color w:val="000000"/>
              </w:rPr>
              <w:t xml:space="preserve">ПК </w:t>
            </w:r>
            <w:r>
              <w:rPr>
                <w:color w:val="000000"/>
              </w:rPr>
              <w:t>5</w:t>
            </w:r>
            <w:r w:rsidRPr="00C231DC">
              <w:rPr>
                <w:color w:val="000000"/>
              </w:rPr>
              <w:t>.</w:t>
            </w:r>
            <w:r>
              <w:rPr>
                <w:color w:val="000000"/>
              </w:rPr>
              <w:t>3,</w:t>
            </w:r>
          </w:p>
          <w:p w:rsidR="006E445F" w:rsidRPr="00C231DC" w:rsidRDefault="006E445F" w:rsidP="00BF0CFC">
            <w:pPr>
              <w:snapToGrid w:val="0"/>
              <w:spacing w:line="276" w:lineRule="auto"/>
              <w:jc w:val="center"/>
              <w:rPr>
                <w:bCs/>
                <w:color w:val="FF0000"/>
              </w:rPr>
            </w:pPr>
            <w:r>
              <w:rPr>
                <w:bCs/>
              </w:rPr>
              <w:lastRenderedPageBreak/>
              <w:t xml:space="preserve">ЛР 1, ЛР 2, ЛР 3, ЛР 4, ЛР 7, </w:t>
            </w:r>
            <w:r>
              <w:rPr>
                <w:color w:val="000000"/>
              </w:rPr>
              <w:t>ЛР 13, ЛР 14, ЛР 15</w:t>
            </w:r>
          </w:p>
        </w:tc>
      </w:tr>
      <w:tr w:rsidR="006E445F" w:rsidRPr="00C231DC" w:rsidTr="006E445F">
        <w:trPr>
          <w:gridAfter w:val="1"/>
          <w:wAfter w:w="2" w:type="pct"/>
          <w:trHeight w:val="899"/>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47466D">
            <w:pPr>
              <w:numPr>
                <w:ilvl w:val="0"/>
                <w:numId w:val="17"/>
              </w:numPr>
              <w:spacing w:line="276" w:lineRule="auto"/>
              <w:jc w:val="both"/>
            </w:pPr>
            <w:r w:rsidRPr="00C231DC">
              <w:t xml:space="preserve">Экономическая сущность и основные элементы федеральных налогов: налога на добавленную стоимость, налога на прибыль организаций, налога на доходы физических лиц. </w:t>
            </w:r>
          </w:p>
        </w:tc>
        <w:tc>
          <w:tcPr>
            <w:tcW w:w="536" w:type="pct"/>
            <w:vAlign w:val="center"/>
          </w:tcPr>
          <w:p w:rsidR="006E445F" w:rsidRPr="00C231DC" w:rsidRDefault="002271BC" w:rsidP="00BF0CFC">
            <w:pPr>
              <w:spacing w:line="276" w:lineRule="auto"/>
              <w:jc w:val="center"/>
            </w:pPr>
            <w:r>
              <w:t>4</w:t>
            </w:r>
          </w:p>
        </w:tc>
        <w:tc>
          <w:tcPr>
            <w:tcW w:w="662" w:type="pct"/>
            <w:vMerge/>
          </w:tcPr>
          <w:p w:rsidR="006E445F" w:rsidRPr="00C231DC" w:rsidRDefault="006E445F" w:rsidP="00BF0CFC">
            <w:pPr>
              <w:spacing w:line="276" w:lineRule="auto"/>
              <w:rPr>
                <w:b/>
                <w:bCs/>
              </w:rPr>
            </w:pPr>
          </w:p>
        </w:tc>
      </w:tr>
      <w:tr w:rsidR="006E445F" w:rsidRPr="00C231DC" w:rsidTr="006E445F">
        <w:trPr>
          <w:gridAfter w:val="1"/>
          <w:wAfter w:w="2" w:type="pct"/>
          <w:trHeight w:val="20"/>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BF0CFC">
            <w:pPr>
              <w:spacing w:line="276" w:lineRule="auto"/>
              <w:rPr>
                <w:b/>
              </w:rPr>
            </w:pPr>
            <w:r w:rsidRPr="00C231DC">
              <w:rPr>
                <w:b/>
                <w:bCs/>
              </w:rPr>
              <w:t>В том числе практических занятий</w:t>
            </w:r>
          </w:p>
        </w:tc>
        <w:tc>
          <w:tcPr>
            <w:tcW w:w="536" w:type="pct"/>
            <w:vAlign w:val="center"/>
          </w:tcPr>
          <w:p w:rsidR="006E445F" w:rsidRPr="00C231DC" w:rsidRDefault="006E445F" w:rsidP="00BF0CFC">
            <w:pPr>
              <w:spacing w:line="276" w:lineRule="auto"/>
              <w:jc w:val="center"/>
              <w:rPr>
                <w:b/>
                <w:bCs/>
              </w:rPr>
            </w:pPr>
            <w:r w:rsidRPr="00C231DC">
              <w:rPr>
                <w:b/>
                <w:bCs/>
              </w:rPr>
              <w:t>6</w:t>
            </w:r>
          </w:p>
        </w:tc>
        <w:tc>
          <w:tcPr>
            <w:tcW w:w="662" w:type="pct"/>
            <w:vMerge/>
          </w:tcPr>
          <w:p w:rsidR="006E445F" w:rsidRPr="00C231DC" w:rsidRDefault="006E445F" w:rsidP="00BF0CFC">
            <w:pPr>
              <w:spacing w:line="276" w:lineRule="auto"/>
              <w:rPr>
                <w:b/>
                <w:bCs/>
              </w:rPr>
            </w:pPr>
          </w:p>
        </w:tc>
      </w:tr>
      <w:tr w:rsidR="006E445F" w:rsidRPr="00C231DC" w:rsidTr="006E445F">
        <w:trPr>
          <w:gridAfter w:val="1"/>
          <w:wAfter w:w="2" w:type="pct"/>
          <w:trHeight w:val="540"/>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BF0CFC">
            <w:pPr>
              <w:jc w:val="both"/>
            </w:pPr>
            <w:r>
              <w:rPr>
                <w:bCs/>
              </w:rPr>
              <w:t>Практическая работа 7</w:t>
            </w:r>
            <w:r>
              <w:t xml:space="preserve">. </w:t>
            </w:r>
            <w:r w:rsidRPr="00C231DC">
              <w:t>Решение ситуационных задач по расчету</w:t>
            </w:r>
            <w:r w:rsidRPr="00C231DC">
              <w:rPr>
                <w:bCs/>
              </w:rPr>
              <w:t xml:space="preserve"> </w:t>
            </w:r>
            <w:r w:rsidRPr="00C231DC">
              <w:t>налога на добавленную стоимость.</w:t>
            </w:r>
          </w:p>
        </w:tc>
        <w:tc>
          <w:tcPr>
            <w:tcW w:w="536" w:type="pct"/>
            <w:vAlign w:val="center"/>
          </w:tcPr>
          <w:p w:rsidR="006E445F" w:rsidRPr="00C231DC" w:rsidRDefault="006E445F" w:rsidP="00BF0CFC">
            <w:pPr>
              <w:spacing w:line="276" w:lineRule="auto"/>
              <w:jc w:val="center"/>
              <w:rPr>
                <w:bCs/>
              </w:rPr>
            </w:pPr>
            <w:r>
              <w:rPr>
                <w:bCs/>
              </w:rPr>
              <w:t>2</w:t>
            </w:r>
          </w:p>
        </w:tc>
        <w:tc>
          <w:tcPr>
            <w:tcW w:w="662" w:type="pct"/>
            <w:vMerge/>
          </w:tcPr>
          <w:p w:rsidR="006E445F" w:rsidRPr="00C231DC" w:rsidRDefault="006E445F" w:rsidP="00BF0CFC">
            <w:pPr>
              <w:spacing w:line="276" w:lineRule="auto"/>
              <w:rPr>
                <w:b/>
                <w:bCs/>
              </w:rPr>
            </w:pPr>
          </w:p>
        </w:tc>
      </w:tr>
      <w:tr w:rsidR="006E445F" w:rsidRPr="00C231DC" w:rsidTr="006E445F">
        <w:trPr>
          <w:gridAfter w:val="1"/>
          <w:wAfter w:w="2" w:type="pct"/>
          <w:trHeight w:val="1065"/>
        </w:trPr>
        <w:tc>
          <w:tcPr>
            <w:tcW w:w="714" w:type="pct"/>
            <w:vMerge/>
          </w:tcPr>
          <w:p w:rsidR="006E445F" w:rsidRPr="00C231DC" w:rsidRDefault="006E445F" w:rsidP="00BF0CFC">
            <w:pPr>
              <w:spacing w:line="276" w:lineRule="auto"/>
              <w:rPr>
                <w:b/>
                <w:bCs/>
              </w:rPr>
            </w:pPr>
          </w:p>
        </w:tc>
        <w:tc>
          <w:tcPr>
            <w:tcW w:w="3086" w:type="pct"/>
          </w:tcPr>
          <w:p w:rsidR="006E445F" w:rsidRPr="00C231DC" w:rsidRDefault="006E445F" w:rsidP="00BF0CFC">
            <w:pPr>
              <w:spacing w:line="276" w:lineRule="auto"/>
              <w:jc w:val="both"/>
            </w:pPr>
            <w:r>
              <w:rPr>
                <w:bCs/>
              </w:rPr>
              <w:t xml:space="preserve">Практическая работа 8. </w:t>
            </w:r>
            <w:r w:rsidRPr="00C231DC">
              <w:t>Решение ситуационных задач по расчету</w:t>
            </w:r>
            <w:r w:rsidRPr="00C231DC">
              <w:rPr>
                <w:bCs/>
              </w:rPr>
              <w:t xml:space="preserve"> </w:t>
            </w:r>
            <w:r w:rsidRPr="00C231DC">
              <w:t>налога на прибыль организаций.</w:t>
            </w:r>
          </w:p>
          <w:p w:rsidR="006E445F" w:rsidRDefault="006E445F" w:rsidP="00BF0CFC">
            <w:pPr>
              <w:jc w:val="both"/>
              <w:rPr>
                <w:bCs/>
              </w:rPr>
            </w:pPr>
          </w:p>
          <w:p w:rsidR="006E445F" w:rsidRDefault="006E445F" w:rsidP="00BF0CFC">
            <w:pPr>
              <w:jc w:val="both"/>
              <w:rPr>
                <w:bCs/>
              </w:rPr>
            </w:pPr>
          </w:p>
          <w:p w:rsidR="006E445F" w:rsidRDefault="006E445F" w:rsidP="00BF0CFC">
            <w:pPr>
              <w:jc w:val="both"/>
              <w:rPr>
                <w:bCs/>
              </w:rPr>
            </w:pPr>
            <w:r>
              <w:rPr>
                <w:bCs/>
              </w:rPr>
              <w:t xml:space="preserve">Практическая работа 9. </w:t>
            </w:r>
            <w:r w:rsidRPr="00C231DC">
              <w:t>Решение ситуационных задач по расчету</w:t>
            </w:r>
            <w:r w:rsidRPr="00C231DC">
              <w:rPr>
                <w:bCs/>
              </w:rPr>
              <w:t xml:space="preserve"> </w:t>
            </w:r>
            <w:r w:rsidRPr="00C231DC">
              <w:t>налога на доходы физических лиц.</w:t>
            </w:r>
          </w:p>
        </w:tc>
        <w:tc>
          <w:tcPr>
            <w:tcW w:w="536" w:type="pct"/>
            <w:vAlign w:val="center"/>
          </w:tcPr>
          <w:p w:rsidR="006E445F" w:rsidRDefault="006E445F" w:rsidP="00BF0CFC">
            <w:pPr>
              <w:spacing w:line="276" w:lineRule="auto"/>
              <w:jc w:val="center"/>
              <w:rPr>
                <w:bCs/>
              </w:rPr>
            </w:pPr>
            <w:r>
              <w:rPr>
                <w:bCs/>
              </w:rPr>
              <w:t>2</w:t>
            </w:r>
          </w:p>
          <w:p w:rsidR="006E445F" w:rsidRDefault="006E445F" w:rsidP="00BF0CFC">
            <w:pPr>
              <w:spacing w:line="276" w:lineRule="auto"/>
              <w:jc w:val="center"/>
              <w:rPr>
                <w:bCs/>
              </w:rPr>
            </w:pPr>
          </w:p>
          <w:p w:rsidR="006E445F" w:rsidRDefault="006E445F" w:rsidP="00BF0CFC">
            <w:pPr>
              <w:spacing w:line="276" w:lineRule="auto"/>
              <w:jc w:val="center"/>
              <w:rPr>
                <w:bCs/>
              </w:rPr>
            </w:pPr>
          </w:p>
          <w:p w:rsidR="006E445F" w:rsidRPr="00C231DC" w:rsidRDefault="006E445F" w:rsidP="00BF0CFC">
            <w:pPr>
              <w:spacing w:line="276" w:lineRule="auto"/>
              <w:jc w:val="center"/>
              <w:rPr>
                <w:bCs/>
              </w:rPr>
            </w:pPr>
            <w:r>
              <w:rPr>
                <w:bCs/>
              </w:rPr>
              <w:lastRenderedPageBreak/>
              <w:t>2</w:t>
            </w:r>
          </w:p>
        </w:tc>
        <w:tc>
          <w:tcPr>
            <w:tcW w:w="662" w:type="pct"/>
            <w:vMerge/>
          </w:tcPr>
          <w:p w:rsidR="006E445F" w:rsidRPr="00C231DC" w:rsidRDefault="006E445F" w:rsidP="00BF0CFC">
            <w:pPr>
              <w:spacing w:line="276" w:lineRule="auto"/>
              <w:rPr>
                <w:b/>
                <w:bCs/>
              </w:rPr>
            </w:pPr>
          </w:p>
        </w:tc>
      </w:tr>
      <w:tr w:rsidR="006E445F" w:rsidRPr="00C231DC" w:rsidTr="006E445F">
        <w:trPr>
          <w:gridAfter w:val="1"/>
          <w:wAfter w:w="2" w:type="pct"/>
          <w:trHeight w:val="1140"/>
        </w:trPr>
        <w:tc>
          <w:tcPr>
            <w:tcW w:w="714" w:type="pct"/>
            <w:vMerge/>
          </w:tcPr>
          <w:p w:rsidR="006E445F" w:rsidRPr="00C231DC" w:rsidRDefault="006E445F" w:rsidP="00BF0CFC">
            <w:pPr>
              <w:spacing w:line="276" w:lineRule="auto"/>
              <w:rPr>
                <w:b/>
                <w:bCs/>
              </w:rPr>
            </w:pPr>
          </w:p>
        </w:tc>
        <w:tc>
          <w:tcPr>
            <w:tcW w:w="3086" w:type="pct"/>
          </w:tcPr>
          <w:p w:rsidR="006E445F" w:rsidRPr="00731365" w:rsidRDefault="00731365" w:rsidP="00BF0CFC">
            <w:pPr>
              <w:jc w:val="both"/>
              <w:rPr>
                <w:bCs/>
              </w:rPr>
            </w:pPr>
            <w:r w:rsidRPr="00C231DC">
              <w:rPr>
                <w:b/>
                <w:bCs/>
              </w:rPr>
              <w:t>Самостоятельная работа обучающихся</w:t>
            </w:r>
            <w:r>
              <w:rPr>
                <w:b/>
                <w:bCs/>
              </w:rPr>
              <w:t xml:space="preserve">: </w:t>
            </w:r>
            <w:r>
              <w:rPr>
                <w:bCs/>
              </w:rPr>
              <w:t>работа с конспектами, учебной литературой, НК РФ, Интернет-ресурсами.</w:t>
            </w:r>
          </w:p>
        </w:tc>
        <w:tc>
          <w:tcPr>
            <w:tcW w:w="536" w:type="pct"/>
            <w:vAlign w:val="center"/>
          </w:tcPr>
          <w:p w:rsidR="006E445F" w:rsidRDefault="00731365" w:rsidP="00BF0CFC">
            <w:pPr>
              <w:jc w:val="center"/>
              <w:rPr>
                <w:bCs/>
              </w:rPr>
            </w:pPr>
            <w:r>
              <w:rPr>
                <w:bCs/>
              </w:rPr>
              <w:t>2</w:t>
            </w:r>
          </w:p>
        </w:tc>
        <w:tc>
          <w:tcPr>
            <w:tcW w:w="662" w:type="pct"/>
            <w:vMerge/>
          </w:tcPr>
          <w:p w:rsidR="006E445F" w:rsidRPr="00C231DC" w:rsidRDefault="006E445F" w:rsidP="00BF0CFC">
            <w:pPr>
              <w:spacing w:line="276" w:lineRule="auto"/>
              <w:rPr>
                <w:b/>
                <w:bCs/>
              </w:rPr>
            </w:pPr>
          </w:p>
        </w:tc>
      </w:tr>
      <w:tr w:rsidR="00263EA6" w:rsidRPr="00C231DC" w:rsidTr="006E445F">
        <w:trPr>
          <w:gridAfter w:val="1"/>
          <w:wAfter w:w="2" w:type="pct"/>
          <w:trHeight w:val="335"/>
        </w:trPr>
        <w:tc>
          <w:tcPr>
            <w:tcW w:w="714" w:type="pct"/>
            <w:vMerge w:val="restart"/>
          </w:tcPr>
          <w:p w:rsidR="00263EA6" w:rsidRPr="00C231DC" w:rsidRDefault="00263EA6" w:rsidP="00BF0CFC">
            <w:pPr>
              <w:spacing w:line="276" w:lineRule="auto"/>
              <w:rPr>
                <w:b/>
                <w:bCs/>
              </w:rPr>
            </w:pPr>
            <w:r w:rsidRPr="00C231DC">
              <w:rPr>
                <w:b/>
                <w:bCs/>
              </w:rPr>
              <w:t xml:space="preserve">Тема 2.2. </w:t>
            </w:r>
          </w:p>
          <w:p w:rsidR="00263EA6" w:rsidRPr="00C231DC" w:rsidRDefault="00263EA6" w:rsidP="00BF0CFC">
            <w:pPr>
              <w:spacing w:line="276" w:lineRule="auto"/>
              <w:rPr>
                <w:b/>
                <w:bCs/>
              </w:rPr>
            </w:pPr>
            <w:r w:rsidRPr="00C231DC">
              <w:rPr>
                <w:b/>
                <w:bCs/>
              </w:rPr>
              <w:t>Региональные</w:t>
            </w:r>
            <w:r>
              <w:rPr>
                <w:b/>
                <w:bCs/>
              </w:rPr>
              <w:t xml:space="preserve"> </w:t>
            </w:r>
            <w:r w:rsidRPr="00C231DC">
              <w:rPr>
                <w:b/>
                <w:bCs/>
              </w:rPr>
              <w:t>налоги и местные налоги</w:t>
            </w:r>
          </w:p>
        </w:tc>
        <w:tc>
          <w:tcPr>
            <w:tcW w:w="3086" w:type="pct"/>
          </w:tcPr>
          <w:p w:rsidR="00263EA6" w:rsidRPr="00C231DC" w:rsidRDefault="00263EA6" w:rsidP="00BF0CFC">
            <w:pPr>
              <w:spacing w:line="276" w:lineRule="auto"/>
              <w:rPr>
                <w:b/>
                <w:bCs/>
              </w:rPr>
            </w:pPr>
            <w:r w:rsidRPr="00C231DC">
              <w:rPr>
                <w:b/>
                <w:bCs/>
              </w:rPr>
              <w:t xml:space="preserve">Содержание учебного материала </w:t>
            </w:r>
          </w:p>
        </w:tc>
        <w:tc>
          <w:tcPr>
            <w:tcW w:w="536" w:type="pct"/>
            <w:vAlign w:val="center"/>
          </w:tcPr>
          <w:p w:rsidR="00263EA6" w:rsidRPr="00C231DC" w:rsidRDefault="00A1069D" w:rsidP="00BF0CFC">
            <w:pPr>
              <w:snapToGrid w:val="0"/>
              <w:spacing w:line="276" w:lineRule="auto"/>
              <w:jc w:val="center"/>
              <w:rPr>
                <w:b/>
              </w:rPr>
            </w:pPr>
            <w:r>
              <w:rPr>
                <w:b/>
              </w:rPr>
              <w:t>10</w:t>
            </w:r>
            <w:r w:rsidR="00263EA6">
              <w:rPr>
                <w:b/>
              </w:rPr>
              <w:t>/</w:t>
            </w:r>
            <w:r>
              <w:rPr>
                <w:b/>
              </w:rPr>
              <w:t>10</w:t>
            </w:r>
          </w:p>
        </w:tc>
        <w:tc>
          <w:tcPr>
            <w:tcW w:w="662" w:type="pct"/>
            <w:vMerge w:val="restart"/>
          </w:tcPr>
          <w:p w:rsidR="00263EA6" w:rsidRPr="00C231DC" w:rsidRDefault="00263EA6" w:rsidP="00BF0CFC">
            <w:pPr>
              <w:snapToGrid w:val="0"/>
              <w:spacing w:line="276" w:lineRule="auto"/>
              <w:jc w:val="center"/>
              <w:rPr>
                <w:bCs/>
              </w:rPr>
            </w:pPr>
            <w:r w:rsidRPr="00C231DC">
              <w:rPr>
                <w:bCs/>
              </w:rPr>
              <w:t>ОК 01. - ОК 03.</w:t>
            </w:r>
          </w:p>
          <w:p w:rsidR="00263EA6" w:rsidRPr="00C231DC" w:rsidRDefault="00263EA6" w:rsidP="00BF0CFC">
            <w:pPr>
              <w:snapToGrid w:val="0"/>
              <w:spacing w:line="276" w:lineRule="auto"/>
              <w:jc w:val="center"/>
              <w:rPr>
                <w:bCs/>
              </w:rPr>
            </w:pPr>
            <w:r w:rsidRPr="00C231DC">
              <w:rPr>
                <w:bCs/>
              </w:rPr>
              <w:t>ОК 05.</w:t>
            </w:r>
          </w:p>
          <w:p w:rsidR="00263EA6" w:rsidRPr="00C231DC" w:rsidRDefault="00263EA6" w:rsidP="00BF0CFC">
            <w:pPr>
              <w:snapToGrid w:val="0"/>
              <w:spacing w:line="276" w:lineRule="auto"/>
              <w:jc w:val="center"/>
              <w:rPr>
                <w:bCs/>
              </w:rPr>
            </w:pPr>
            <w:r w:rsidRPr="00C231DC">
              <w:rPr>
                <w:bCs/>
              </w:rPr>
              <w:t>ОК 06.</w:t>
            </w:r>
          </w:p>
          <w:p w:rsidR="00263EA6" w:rsidRPr="00C231DC" w:rsidRDefault="00263EA6" w:rsidP="00BF0CFC">
            <w:pPr>
              <w:snapToGrid w:val="0"/>
              <w:spacing w:line="276" w:lineRule="auto"/>
              <w:jc w:val="center"/>
              <w:rPr>
                <w:bCs/>
              </w:rPr>
            </w:pPr>
            <w:r w:rsidRPr="00C231DC">
              <w:rPr>
                <w:bCs/>
              </w:rPr>
              <w:t>ОК 09. - ОК 11.</w:t>
            </w:r>
          </w:p>
          <w:p w:rsidR="00263EA6" w:rsidRPr="00C231DC" w:rsidRDefault="00263EA6" w:rsidP="00BF0CFC">
            <w:pPr>
              <w:snapToGrid w:val="0"/>
              <w:spacing w:line="276" w:lineRule="auto"/>
              <w:jc w:val="center"/>
              <w:rPr>
                <w:bCs/>
              </w:rPr>
            </w:pPr>
            <w:r w:rsidRPr="00C231DC">
              <w:rPr>
                <w:bCs/>
              </w:rPr>
              <w:t>ПК 1.1</w:t>
            </w:r>
            <w:r>
              <w:rPr>
                <w:bCs/>
              </w:rPr>
              <w:t xml:space="preserve">, </w:t>
            </w:r>
            <w:r w:rsidRPr="00C231DC">
              <w:rPr>
                <w:bCs/>
              </w:rPr>
              <w:t>ПК 1.2.</w:t>
            </w:r>
          </w:p>
          <w:p w:rsidR="00263EA6" w:rsidRPr="00C231DC" w:rsidRDefault="00263EA6" w:rsidP="00BF0CFC">
            <w:pPr>
              <w:snapToGrid w:val="0"/>
              <w:spacing w:line="276" w:lineRule="auto"/>
              <w:jc w:val="center"/>
              <w:rPr>
                <w:bCs/>
              </w:rPr>
            </w:pPr>
            <w:r w:rsidRPr="00C231DC">
              <w:rPr>
                <w:bCs/>
              </w:rPr>
              <w:t>ПК 1.4</w:t>
            </w:r>
            <w:r>
              <w:rPr>
                <w:bCs/>
              </w:rPr>
              <w:t xml:space="preserve">, </w:t>
            </w:r>
            <w:r w:rsidRPr="00C231DC">
              <w:rPr>
                <w:bCs/>
              </w:rPr>
              <w:t>ПК 2.1.</w:t>
            </w:r>
          </w:p>
          <w:p w:rsidR="00263EA6" w:rsidRPr="00C231DC" w:rsidRDefault="00263EA6" w:rsidP="00BF0CFC">
            <w:pPr>
              <w:snapToGrid w:val="0"/>
              <w:spacing w:line="276" w:lineRule="auto"/>
              <w:jc w:val="center"/>
              <w:rPr>
                <w:bCs/>
              </w:rPr>
            </w:pPr>
            <w:r w:rsidRPr="00C231DC">
              <w:rPr>
                <w:bCs/>
              </w:rPr>
              <w:t>ПК 2.5</w:t>
            </w:r>
            <w:r>
              <w:rPr>
                <w:bCs/>
              </w:rPr>
              <w:t xml:space="preserve">, </w:t>
            </w:r>
            <w:r w:rsidRPr="00C231DC">
              <w:rPr>
                <w:bCs/>
              </w:rPr>
              <w:t>ПК 2.6.</w:t>
            </w:r>
          </w:p>
          <w:p w:rsidR="00263EA6" w:rsidRPr="00C231DC" w:rsidRDefault="00263EA6" w:rsidP="00BF0CFC">
            <w:pPr>
              <w:snapToGrid w:val="0"/>
              <w:spacing w:line="276" w:lineRule="auto"/>
              <w:jc w:val="center"/>
              <w:rPr>
                <w:bCs/>
              </w:rPr>
            </w:pPr>
            <w:r w:rsidRPr="00C231DC">
              <w:rPr>
                <w:bCs/>
              </w:rPr>
              <w:t>ПК 3.1</w:t>
            </w:r>
            <w:r>
              <w:rPr>
                <w:bCs/>
              </w:rPr>
              <w:t xml:space="preserve">, </w:t>
            </w:r>
            <w:r w:rsidRPr="00C231DC">
              <w:rPr>
                <w:bCs/>
              </w:rPr>
              <w:t>ПК 3.2.</w:t>
            </w:r>
          </w:p>
          <w:p w:rsidR="00263EA6" w:rsidRDefault="00263EA6" w:rsidP="00BF0CFC">
            <w:pPr>
              <w:snapToGrid w:val="0"/>
              <w:jc w:val="center"/>
              <w:rPr>
                <w:color w:val="000000"/>
              </w:rPr>
            </w:pPr>
            <w:r w:rsidRPr="00C231DC">
              <w:rPr>
                <w:color w:val="000000"/>
              </w:rPr>
              <w:t>ПК 4.3</w:t>
            </w:r>
            <w:r>
              <w:rPr>
                <w:color w:val="000000"/>
              </w:rPr>
              <w:t xml:space="preserve">, </w:t>
            </w:r>
            <w:r w:rsidRPr="00C231DC">
              <w:rPr>
                <w:color w:val="000000"/>
              </w:rPr>
              <w:t>ПК 4.5</w:t>
            </w:r>
          </w:p>
          <w:p w:rsidR="00263EA6" w:rsidRDefault="00263EA6" w:rsidP="00BF0CFC">
            <w:pPr>
              <w:snapToGrid w:val="0"/>
              <w:spacing w:line="276" w:lineRule="auto"/>
              <w:jc w:val="center"/>
              <w:rPr>
                <w:color w:val="000000"/>
              </w:rPr>
            </w:pPr>
            <w:r w:rsidRPr="00C231DC">
              <w:rPr>
                <w:color w:val="000000"/>
              </w:rPr>
              <w:t xml:space="preserve">ПК </w:t>
            </w:r>
            <w:r>
              <w:rPr>
                <w:color w:val="000000"/>
              </w:rPr>
              <w:t>5</w:t>
            </w:r>
            <w:r w:rsidRPr="00C231DC">
              <w:rPr>
                <w:color w:val="000000"/>
              </w:rPr>
              <w:t>.</w:t>
            </w:r>
            <w:r>
              <w:rPr>
                <w:color w:val="000000"/>
              </w:rPr>
              <w:t>3,</w:t>
            </w:r>
          </w:p>
          <w:p w:rsidR="00263EA6" w:rsidRDefault="00263EA6" w:rsidP="00BF0CFC">
            <w:pPr>
              <w:snapToGrid w:val="0"/>
              <w:spacing w:line="276" w:lineRule="auto"/>
              <w:jc w:val="center"/>
              <w:rPr>
                <w:color w:val="000000"/>
              </w:rPr>
            </w:pPr>
            <w:r>
              <w:rPr>
                <w:bCs/>
              </w:rPr>
              <w:t xml:space="preserve">ЛР 1, ЛР 2, ЛР 3, ЛР 4, ЛР 6, ЛР 7, </w:t>
            </w:r>
            <w:r>
              <w:rPr>
                <w:color w:val="000000"/>
              </w:rPr>
              <w:t xml:space="preserve">ЛР 13, ЛР 14, </w:t>
            </w:r>
          </w:p>
          <w:p w:rsidR="00263EA6" w:rsidRPr="00F029B1" w:rsidRDefault="00263EA6" w:rsidP="00BF0CFC">
            <w:pPr>
              <w:snapToGrid w:val="0"/>
              <w:spacing w:line="276" w:lineRule="auto"/>
              <w:jc w:val="center"/>
              <w:rPr>
                <w:color w:val="000000"/>
              </w:rPr>
            </w:pPr>
            <w:r>
              <w:rPr>
                <w:color w:val="000000"/>
              </w:rPr>
              <w:t>ЛР 15</w:t>
            </w:r>
          </w:p>
        </w:tc>
      </w:tr>
      <w:tr w:rsidR="00263EA6" w:rsidRPr="00C231DC" w:rsidTr="006E445F">
        <w:trPr>
          <w:gridAfter w:val="1"/>
          <w:wAfter w:w="2" w:type="pct"/>
          <w:trHeight w:val="899"/>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47466D">
            <w:pPr>
              <w:numPr>
                <w:ilvl w:val="0"/>
                <w:numId w:val="19"/>
              </w:numPr>
              <w:spacing w:line="276" w:lineRule="auto"/>
              <w:jc w:val="both"/>
            </w:pPr>
            <w:r w:rsidRPr="00C231DC">
              <w:t>Экономическая сущность и основные элементы региональных налогов: налога на имущество организаций и транспортного налога.</w:t>
            </w:r>
          </w:p>
          <w:p w:rsidR="00263EA6" w:rsidRPr="00C231DC" w:rsidRDefault="00263EA6" w:rsidP="0047466D">
            <w:pPr>
              <w:numPr>
                <w:ilvl w:val="0"/>
                <w:numId w:val="19"/>
              </w:numPr>
              <w:spacing w:line="276" w:lineRule="auto"/>
              <w:ind w:left="350" w:hanging="357"/>
              <w:jc w:val="both"/>
            </w:pPr>
            <w:r w:rsidRPr="00C231DC">
              <w:t>Экономическая сущность и основные элементы местных налогов.</w:t>
            </w:r>
          </w:p>
        </w:tc>
        <w:tc>
          <w:tcPr>
            <w:tcW w:w="536" w:type="pct"/>
            <w:vAlign w:val="center"/>
          </w:tcPr>
          <w:p w:rsidR="00263EA6" w:rsidRPr="00C231DC" w:rsidRDefault="00263EA6" w:rsidP="00BF0CFC">
            <w:pPr>
              <w:spacing w:line="276" w:lineRule="auto"/>
              <w:jc w:val="center"/>
            </w:pPr>
            <w:r>
              <w:t>4</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20"/>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BF0CFC">
            <w:pPr>
              <w:spacing w:line="276" w:lineRule="auto"/>
              <w:rPr>
                <w:b/>
              </w:rPr>
            </w:pPr>
            <w:r w:rsidRPr="00C231DC">
              <w:rPr>
                <w:b/>
                <w:bCs/>
              </w:rPr>
              <w:t>В том числе практических и лабораторных занятий</w:t>
            </w:r>
          </w:p>
        </w:tc>
        <w:tc>
          <w:tcPr>
            <w:tcW w:w="536" w:type="pct"/>
            <w:vAlign w:val="center"/>
          </w:tcPr>
          <w:p w:rsidR="00263EA6" w:rsidRPr="00C231DC" w:rsidRDefault="00EE262F" w:rsidP="00BF0CFC">
            <w:pPr>
              <w:spacing w:line="276" w:lineRule="auto"/>
              <w:jc w:val="center"/>
              <w:rPr>
                <w:b/>
                <w:bCs/>
              </w:rPr>
            </w:pPr>
            <w:r>
              <w:rPr>
                <w:b/>
                <w:bCs/>
              </w:rPr>
              <w:t>4</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275"/>
        </w:trPr>
        <w:tc>
          <w:tcPr>
            <w:tcW w:w="714" w:type="pct"/>
            <w:vMerge/>
          </w:tcPr>
          <w:p w:rsidR="00263EA6" w:rsidRPr="00C231DC" w:rsidRDefault="00263EA6" w:rsidP="00BF0CFC">
            <w:pPr>
              <w:spacing w:line="276" w:lineRule="auto"/>
              <w:rPr>
                <w:b/>
                <w:bCs/>
              </w:rPr>
            </w:pPr>
          </w:p>
        </w:tc>
        <w:tc>
          <w:tcPr>
            <w:tcW w:w="3086" w:type="pct"/>
          </w:tcPr>
          <w:p w:rsidR="006E445F" w:rsidRPr="00C231DC" w:rsidRDefault="006E445F" w:rsidP="00BF0CFC">
            <w:pPr>
              <w:snapToGrid w:val="0"/>
              <w:rPr>
                <w:bCs/>
              </w:rPr>
            </w:pPr>
            <w:r>
              <w:rPr>
                <w:bCs/>
              </w:rPr>
              <w:t xml:space="preserve">Практическая работа 10. </w:t>
            </w:r>
            <w:r w:rsidR="00EE262F">
              <w:rPr>
                <w:rStyle w:val="c15"/>
                <w:bCs/>
                <w:color w:val="000000"/>
              </w:rPr>
              <w:t xml:space="preserve">Расчёт суммы налог на имущество организации за отчётный период и налоговый период. </w:t>
            </w:r>
            <w:r w:rsidR="00EE262F" w:rsidRPr="0036097F">
              <w:rPr>
                <w:rStyle w:val="c15"/>
                <w:bCs/>
                <w:color w:val="000000"/>
              </w:rPr>
              <w:t>Расчёт налога на имущество физических лиц</w:t>
            </w:r>
            <w:r w:rsidR="00EE262F">
              <w:rPr>
                <w:rStyle w:val="c15"/>
                <w:b/>
                <w:bCs/>
                <w:color w:val="000000"/>
              </w:rPr>
              <w:t>.</w:t>
            </w:r>
          </w:p>
        </w:tc>
        <w:tc>
          <w:tcPr>
            <w:tcW w:w="536" w:type="pct"/>
            <w:vAlign w:val="center"/>
          </w:tcPr>
          <w:p w:rsidR="00263EA6" w:rsidRPr="00C231DC" w:rsidRDefault="00263EA6" w:rsidP="00BF0CFC">
            <w:pPr>
              <w:spacing w:line="276" w:lineRule="auto"/>
              <w:jc w:val="center"/>
              <w:rPr>
                <w:color w:val="FF0000"/>
              </w:rPr>
            </w:pPr>
            <w:r w:rsidRPr="00C231DC">
              <w:rPr>
                <w:bCs/>
              </w:rPr>
              <w:t>2</w:t>
            </w:r>
          </w:p>
        </w:tc>
        <w:tc>
          <w:tcPr>
            <w:tcW w:w="662" w:type="pct"/>
            <w:vMerge/>
          </w:tcPr>
          <w:p w:rsidR="00263EA6" w:rsidRPr="00C231DC" w:rsidRDefault="00263EA6" w:rsidP="00BF0CFC">
            <w:pPr>
              <w:spacing w:line="276" w:lineRule="auto"/>
              <w:rPr>
                <w:b/>
                <w:bCs/>
              </w:rPr>
            </w:pPr>
          </w:p>
        </w:tc>
      </w:tr>
      <w:tr w:rsidR="006E445F" w:rsidRPr="00C231DC" w:rsidTr="006E445F">
        <w:trPr>
          <w:gridAfter w:val="1"/>
          <w:wAfter w:w="2" w:type="pct"/>
          <w:trHeight w:val="345"/>
        </w:trPr>
        <w:tc>
          <w:tcPr>
            <w:tcW w:w="714" w:type="pct"/>
            <w:vMerge/>
          </w:tcPr>
          <w:p w:rsidR="006E445F" w:rsidRPr="00C231DC" w:rsidRDefault="006E445F" w:rsidP="00BF0CFC">
            <w:pPr>
              <w:spacing w:line="276" w:lineRule="auto"/>
              <w:rPr>
                <w:b/>
                <w:bCs/>
              </w:rPr>
            </w:pPr>
          </w:p>
        </w:tc>
        <w:tc>
          <w:tcPr>
            <w:tcW w:w="3086" w:type="pct"/>
          </w:tcPr>
          <w:p w:rsidR="006E445F" w:rsidRDefault="006E445F" w:rsidP="00BF0CFC">
            <w:pPr>
              <w:snapToGrid w:val="0"/>
              <w:rPr>
                <w:bCs/>
              </w:rPr>
            </w:pPr>
            <w:r>
              <w:rPr>
                <w:bCs/>
              </w:rPr>
              <w:t>Практическая работа 11.</w:t>
            </w:r>
            <w:r w:rsidR="00EE262F">
              <w:rPr>
                <w:bCs/>
              </w:rPr>
              <w:t xml:space="preserve"> </w:t>
            </w:r>
            <w:r w:rsidR="00EE262F">
              <w:rPr>
                <w:rStyle w:val="c15"/>
                <w:bCs/>
                <w:color w:val="000000"/>
              </w:rPr>
              <w:t>Р</w:t>
            </w:r>
            <w:r w:rsidR="00EE262F" w:rsidRPr="0036097F">
              <w:rPr>
                <w:rStyle w:val="c15"/>
                <w:bCs/>
                <w:color w:val="000000"/>
              </w:rPr>
              <w:t xml:space="preserve">асчёт транспортного </w:t>
            </w:r>
            <w:r w:rsidR="00EE262F">
              <w:rPr>
                <w:rStyle w:val="c15"/>
                <w:bCs/>
                <w:color w:val="000000"/>
              </w:rPr>
              <w:t>и земельного налогов.</w:t>
            </w:r>
          </w:p>
        </w:tc>
        <w:tc>
          <w:tcPr>
            <w:tcW w:w="536" w:type="pct"/>
            <w:vAlign w:val="center"/>
          </w:tcPr>
          <w:p w:rsidR="006E445F" w:rsidRPr="00C231DC" w:rsidRDefault="006E445F" w:rsidP="00BF0CFC">
            <w:pPr>
              <w:jc w:val="center"/>
              <w:rPr>
                <w:bCs/>
              </w:rPr>
            </w:pPr>
            <w:r>
              <w:rPr>
                <w:bCs/>
              </w:rPr>
              <w:t>2</w:t>
            </w:r>
          </w:p>
        </w:tc>
        <w:tc>
          <w:tcPr>
            <w:tcW w:w="662" w:type="pct"/>
            <w:vMerge/>
          </w:tcPr>
          <w:p w:rsidR="006E445F" w:rsidRPr="00C231DC" w:rsidRDefault="006E445F" w:rsidP="00BF0CFC">
            <w:pPr>
              <w:spacing w:line="276" w:lineRule="auto"/>
              <w:rPr>
                <w:b/>
                <w:bCs/>
              </w:rPr>
            </w:pPr>
          </w:p>
        </w:tc>
      </w:tr>
      <w:tr w:rsidR="00731365" w:rsidRPr="00C231DC" w:rsidTr="00FF1CCA">
        <w:trPr>
          <w:gridAfter w:val="1"/>
          <w:wAfter w:w="2" w:type="pct"/>
          <w:trHeight w:val="792"/>
        </w:trPr>
        <w:tc>
          <w:tcPr>
            <w:tcW w:w="714" w:type="pct"/>
            <w:vMerge/>
          </w:tcPr>
          <w:p w:rsidR="00731365" w:rsidRPr="00C231DC" w:rsidRDefault="00731365" w:rsidP="00BF0CFC">
            <w:pPr>
              <w:spacing w:line="276" w:lineRule="auto"/>
              <w:rPr>
                <w:b/>
                <w:bCs/>
              </w:rPr>
            </w:pPr>
          </w:p>
        </w:tc>
        <w:tc>
          <w:tcPr>
            <w:tcW w:w="3086" w:type="pct"/>
          </w:tcPr>
          <w:p w:rsidR="00731365" w:rsidRPr="00C231DC" w:rsidRDefault="00731365" w:rsidP="00BF0CFC">
            <w:pPr>
              <w:spacing w:line="276" w:lineRule="auto"/>
              <w:rPr>
                <w:b/>
                <w:bCs/>
              </w:rPr>
            </w:pPr>
            <w:r w:rsidRPr="00C231DC">
              <w:rPr>
                <w:rFonts w:eastAsia="Arial Unicode MS"/>
                <w:b/>
                <w:color w:val="000000"/>
                <w:u w:color="000000"/>
              </w:rPr>
              <w:t>Самостоятельная работа обучающихся</w:t>
            </w:r>
            <w:r>
              <w:rPr>
                <w:rFonts w:eastAsia="Arial Unicode MS"/>
                <w:b/>
                <w:color w:val="000000"/>
                <w:u w:color="000000"/>
              </w:rPr>
              <w:t xml:space="preserve">: </w:t>
            </w:r>
            <w:r>
              <w:rPr>
                <w:bCs/>
              </w:rPr>
              <w:t>работа с конспектами, учебной литературой, НК РФ, Интернет-ресурсами.</w:t>
            </w:r>
          </w:p>
        </w:tc>
        <w:tc>
          <w:tcPr>
            <w:tcW w:w="536" w:type="pct"/>
            <w:vAlign w:val="center"/>
          </w:tcPr>
          <w:p w:rsidR="00731365" w:rsidRPr="00C231DC" w:rsidRDefault="00731365" w:rsidP="00BF0CFC">
            <w:pPr>
              <w:snapToGrid w:val="0"/>
              <w:spacing w:line="276" w:lineRule="auto"/>
              <w:jc w:val="center"/>
              <w:rPr>
                <w:b/>
              </w:rPr>
            </w:pPr>
            <w:r w:rsidRPr="00C231DC">
              <w:rPr>
                <w:b/>
              </w:rPr>
              <w:t>2</w:t>
            </w:r>
          </w:p>
        </w:tc>
        <w:tc>
          <w:tcPr>
            <w:tcW w:w="662" w:type="pct"/>
            <w:vMerge/>
          </w:tcPr>
          <w:p w:rsidR="00731365" w:rsidRPr="00C231DC" w:rsidRDefault="00731365" w:rsidP="00BF0CFC">
            <w:pPr>
              <w:snapToGrid w:val="0"/>
              <w:spacing w:line="276" w:lineRule="auto"/>
              <w:jc w:val="center"/>
              <w:rPr>
                <w:bCs/>
              </w:rPr>
            </w:pPr>
          </w:p>
        </w:tc>
      </w:tr>
      <w:tr w:rsidR="00263EA6" w:rsidRPr="00C231DC" w:rsidTr="006E445F">
        <w:trPr>
          <w:gridAfter w:val="1"/>
          <w:wAfter w:w="2" w:type="pct"/>
          <w:trHeight w:val="391"/>
        </w:trPr>
        <w:tc>
          <w:tcPr>
            <w:tcW w:w="714" w:type="pct"/>
            <w:vMerge w:val="restart"/>
          </w:tcPr>
          <w:p w:rsidR="00263EA6" w:rsidRPr="00C231DC" w:rsidRDefault="00263EA6" w:rsidP="00BF0CFC">
            <w:pPr>
              <w:spacing w:line="276" w:lineRule="auto"/>
              <w:rPr>
                <w:b/>
                <w:bCs/>
              </w:rPr>
            </w:pPr>
            <w:r w:rsidRPr="00C231DC">
              <w:rPr>
                <w:b/>
                <w:bCs/>
              </w:rPr>
              <w:t>Тема 2.3. Специальные налоговые режимы</w:t>
            </w:r>
          </w:p>
        </w:tc>
        <w:tc>
          <w:tcPr>
            <w:tcW w:w="3086" w:type="pct"/>
          </w:tcPr>
          <w:p w:rsidR="00263EA6" w:rsidRPr="00C231DC" w:rsidRDefault="00263EA6" w:rsidP="00BF0CFC">
            <w:pPr>
              <w:spacing w:line="276" w:lineRule="auto"/>
              <w:rPr>
                <w:b/>
                <w:bCs/>
              </w:rPr>
            </w:pPr>
            <w:r w:rsidRPr="00C231DC">
              <w:rPr>
                <w:b/>
                <w:bCs/>
              </w:rPr>
              <w:t xml:space="preserve">Содержание учебного материала </w:t>
            </w:r>
          </w:p>
        </w:tc>
        <w:tc>
          <w:tcPr>
            <w:tcW w:w="536" w:type="pct"/>
            <w:vAlign w:val="center"/>
          </w:tcPr>
          <w:p w:rsidR="00263EA6" w:rsidRPr="00C231DC" w:rsidRDefault="002271BC" w:rsidP="00BF0CFC">
            <w:pPr>
              <w:snapToGrid w:val="0"/>
              <w:spacing w:line="276" w:lineRule="auto"/>
              <w:jc w:val="center"/>
              <w:rPr>
                <w:b/>
              </w:rPr>
            </w:pPr>
            <w:r>
              <w:rPr>
                <w:b/>
              </w:rPr>
              <w:t>6</w:t>
            </w:r>
            <w:r w:rsidR="00263EA6">
              <w:rPr>
                <w:b/>
              </w:rPr>
              <w:t>/</w:t>
            </w:r>
            <w:r w:rsidR="00A1069D">
              <w:rPr>
                <w:b/>
              </w:rPr>
              <w:t>4</w:t>
            </w:r>
          </w:p>
        </w:tc>
        <w:tc>
          <w:tcPr>
            <w:tcW w:w="662" w:type="pct"/>
            <w:vMerge w:val="restart"/>
          </w:tcPr>
          <w:p w:rsidR="00263EA6" w:rsidRPr="00C231DC" w:rsidRDefault="00263EA6" w:rsidP="00BF0CFC">
            <w:pPr>
              <w:snapToGrid w:val="0"/>
              <w:spacing w:line="276" w:lineRule="auto"/>
              <w:jc w:val="center"/>
              <w:rPr>
                <w:bCs/>
              </w:rPr>
            </w:pPr>
            <w:r w:rsidRPr="00C231DC">
              <w:rPr>
                <w:bCs/>
              </w:rPr>
              <w:t>ОК 01. - ОК 03.</w:t>
            </w:r>
          </w:p>
          <w:p w:rsidR="00263EA6" w:rsidRPr="00C231DC" w:rsidRDefault="00263EA6" w:rsidP="00BF0CFC">
            <w:pPr>
              <w:snapToGrid w:val="0"/>
              <w:spacing w:line="276" w:lineRule="auto"/>
              <w:jc w:val="center"/>
              <w:rPr>
                <w:bCs/>
              </w:rPr>
            </w:pPr>
            <w:r w:rsidRPr="00C231DC">
              <w:rPr>
                <w:bCs/>
              </w:rPr>
              <w:t>ОК 05.</w:t>
            </w:r>
          </w:p>
          <w:p w:rsidR="00263EA6" w:rsidRPr="00C231DC" w:rsidRDefault="00263EA6" w:rsidP="00BF0CFC">
            <w:pPr>
              <w:snapToGrid w:val="0"/>
              <w:spacing w:line="276" w:lineRule="auto"/>
              <w:jc w:val="center"/>
              <w:rPr>
                <w:bCs/>
              </w:rPr>
            </w:pPr>
            <w:r w:rsidRPr="00C231DC">
              <w:rPr>
                <w:bCs/>
              </w:rPr>
              <w:t>ОК 06.</w:t>
            </w:r>
          </w:p>
          <w:p w:rsidR="00263EA6" w:rsidRPr="00C231DC" w:rsidRDefault="00263EA6" w:rsidP="00BF0CFC">
            <w:pPr>
              <w:snapToGrid w:val="0"/>
              <w:spacing w:line="276" w:lineRule="auto"/>
              <w:jc w:val="center"/>
              <w:rPr>
                <w:bCs/>
              </w:rPr>
            </w:pPr>
            <w:r w:rsidRPr="00C231DC">
              <w:rPr>
                <w:bCs/>
              </w:rPr>
              <w:t>ОК 09. - ОК 11.</w:t>
            </w:r>
          </w:p>
          <w:p w:rsidR="00263EA6" w:rsidRPr="00C231DC" w:rsidRDefault="00263EA6" w:rsidP="00BF0CFC">
            <w:pPr>
              <w:snapToGrid w:val="0"/>
              <w:spacing w:line="276" w:lineRule="auto"/>
              <w:jc w:val="center"/>
              <w:rPr>
                <w:bCs/>
              </w:rPr>
            </w:pPr>
            <w:r w:rsidRPr="00C231DC">
              <w:rPr>
                <w:bCs/>
              </w:rPr>
              <w:t>ПК 1.1</w:t>
            </w:r>
            <w:r>
              <w:rPr>
                <w:bCs/>
              </w:rPr>
              <w:t xml:space="preserve">, </w:t>
            </w:r>
            <w:r w:rsidRPr="00C231DC">
              <w:rPr>
                <w:bCs/>
              </w:rPr>
              <w:t>ПК 1.2.</w:t>
            </w:r>
          </w:p>
          <w:p w:rsidR="00263EA6" w:rsidRPr="00C231DC" w:rsidRDefault="00263EA6" w:rsidP="00BF0CFC">
            <w:pPr>
              <w:snapToGrid w:val="0"/>
              <w:spacing w:line="276" w:lineRule="auto"/>
              <w:jc w:val="center"/>
              <w:rPr>
                <w:bCs/>
              </w:rPr>
            </w:pPr>
            <w:r w:rsidRPr="00C231DC">
              <w:rPr>
                <w:bCs/>
              </w:rPr>
              <w:t>ПК 1.4</w:t>
            </w:r>
            <w:r>
              <w:rPr>
                <w:bCs/>
              </w:rPr>
              <w:t xml:space="preserve">, </w:t>
            </w:r>
            <w:r w:rsidRPr="00C231DC">
              <w:rPr>
                <w:bCs/>
              </w:rPr>
              <w:t>ПК 2.1.</w:t>
            </w:r>
          </w:p>
          <w:p w:rsidR="00263EA6" w:rsidRPr="00C231DC" w:rsidRDefault="00263EA6" w:rsidP="00BF0CFC">
            <w:pPr>
              <w:snapToGrid w:val="0"/>
              <w:spacing w:line="276" w:lineRule="auto"/>
              <w:jc w:val="center"/>
              <w:rPr>
                <w:bCs/>
              </w:rPr>
            </w:pPr>
            <w:r w:rsidRPr="00C231DC">
              <w:rPr>
                <w:bCs/>
              </w:rPr>
              <w:t>ПК 2.5</w:t>
            </w:r>
            <w:r>
              <w:rPr>
                <w:bCs/>
              </w:rPr>
              <w:t xml:space="preserve">, </w:t>
            </w:r>
            <w:r w:rsidRPr="00C231DC">
              <w:rPr>
                <w:bCs/>
              </w:rPr>
              <w:t>ПК 2.6.</w:t>
            </w:r>
          </w:p>
          <w:p w:rsidR="00263EA6" w:rsidRPr="00C231DC" w:rsidRDefault="00263EA6" w:rsidP="00BF0CFC">
            <w:pPr>
              <w:snapToGrid w:val="0"/>
              <w:spacing w:line="276" w:lineRule="auto"/>
              <w:jc w:val="center"/>
              <w:rPr>
                <w:bCs/>
              </w:rPr>
            </w:pPr>
            <w:r w:rsidRPr="00C231DC">
              <w:rPr>
                <w:bCs/>
              </w:rPr>
              <w:t>ПК 3.1</w:t>
            </w:r>
            <w:r>
              <w:rPr>
                <w:bCs/>
              </w:rPr>
              <w:t xml:space="preserve">, </w:t>
            </w:r>
            <w:r w:rsidRPr="00C231DC">
              <w:rPr>
                <w:bCs/>
              </w:rPr>
              <w:t>ПК 3.2.</w:t>
            </w:r>
          </w:p>
          <w:p w:rsidR="00263EA6" w:rsidRDefault="00263EA6" w:rsidP="00BF0CFC">
            <w:pPr>
              <w:snapToGrid w:val="0"/>
              <w:jc w:val="center"/>
              <w:rPr>
                <w:color w:val="000000"/>
              </w:rPr>
            </w:pPr>
            <w:r w:rsidRPr="00C231DC">
              <w:rPr>
                <w:color w:val="000000"/>
              </w:rPr>
              <w:t>ПК 4.3</w:t>
            </w:r>
            <w:r>
              <w:rPr>
                <w:color w:val="000000"/>
              </w:rPr>
              <w:t xml:space="preserve">, </w:t>
            </w:r>
            <w:r w:rsidRPr="00C231DC">
              <w:rPr>
                <w:color w:val="000000"/>
              </w:rPr>
              <w:t>ПК 4.5</w:t>
            </w:r>
          </w:p>
          <w:p w:rsidR="00263EA6" w:rsidRPr="001A1BAD" w:rsidRDefault="00263EA6" w:rsidP="00BF0CFC">
            <w:pPr>
              <w:snapToGrid w:val="0"/>
              <w:spacing w:line="276" w:lineRule="auto"/>
              <w:jc w:val="center"/>
              <w:rPr>
                <w:color w:val="000000"/>
              </w:rPr>
            </w:pPr>
            <w:r>
              <w:rPr>
                <w:color w:val="000000"/>
              </w:rPr>
              <w:t xml:space="preserve">ПК 5.1, </w:t>
            </w:r>
            <w:r w:rsidRPr="00C231DC">
              <w:rPr>
                <w:color w:val="000000"/>
              </w:rPr>
              <w:t xml:space="preserve">ПК </w:t>
            </w:r>
            <w:r>
              <w:rPr>
                <w:color w:val="000000"/>
              </w:rPr>
              <w:t>5</w:t>
            </w:r>
            <w:r w:rsidRPr="00C231DC">
              <w:rPr>
                <w:color w:val="000000"/>
              </w:rPr>
              <w:t>.</w:t>
            </w:r>
            <w:r>
              <w:rPr>
                <w:color w:val="000000"/>
              </w:rPr>
              <w:t>3</w:t>
            </w:r>
            <w:r w:rsidRPr="00C231DC">
              <w:rPr>
                <w:color w:val="000000"/>
              </w:rPr>
              <w:t>.</w:t>
            </w:r>
          </w:p>
        </w:tc>
      </w:tr>
      <w:tr w:rsidR="00263EA6" w:rsidRPr="00C231DC" w:rsidTr="006E445F">
        <w:trPr>
          <w:gridAfter w:val="1"/>
          <w:wAfter w:w="2" w:type="pct"/>
          <w:trHeight w:val="335"/>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47466D">
            <w:pPr>
              <w:numPr>
                <w:ilvl w:val="0"/>
                <w:numId w:val="20"/>
              </w:numPr>
              <w:spacing w:line="276" w:lineRule="auto"/>
              <w:jc w:val="both"/>
            </w:pPr>
            <w:r w:rsidRPr="00C231DC">
              <w:t>Экономическая сущность и основные элементы налога при применении упрощенной системы налогообложения.</w:t>
            </w:r>
          </w:p>
        </w:tc>
        <w:tc>
          <w:tcPr>
            <w:tcW w:w="536" w:type="pct"/>
            <w:vAlign w:val="center"/>
          </w:tcPr>
          <w:p w:rsidR="00263EA6" w:rsidRPr="002812F7" w:rsidRDefault="00BF0CFC" w:rsidP="00BF0CFC">
            <w:pPr>
              <w:snapToGrid w:val="0"/>
              <w:spacing w:line="276" w:lineRule="auto"/>
              <w:jc w:val="center"/>
              <w:rPr>
                <w:bCs/>
              </w:rPr>
            </w:pPr>
            <w:r>
              <w:rPr>
                <w:bCs/>
              </w:rPr>
              <w:t>2</w:t>
            </w:r>
          </w:p>
        </w:tc>
        <w:tc>
          <w:tcPr>
            <w:tcW w:w="662" w:type="pct"/>
            <w:vMerge/>
          </w:tcPr>
          <w:p w:rsidR="00263EA6" w:rsidRPr="00C231DC" w:rsidRDefault="00263EA6" w:rsidP="00BF0CFC">
            <w:pPr>
              <w:snapToGrid w:val="0"/>
              <w:spacing w:line="276" w:lineRule="auto"/>
              <w:jc w:val="center"/>
              <w:rPr>
                <w:bCs/>
              </w:rPr>
            </w:pPr>
          </w:p>
        </w:tc>
      </w:tr>
      <w:tr w:rsidR="00263EA6" w:rsidRPr="00C231DC" w:rsidTr="006E445F">
        <w:trPr>
          <w:gridAfter w:val="1"/>
          <w:wAfter w:w="2" w:type="pct"/>
          <w:trHeight w:val="335"/>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BF0CFC">
            <w:pPr>
              <w:spacing w:line="276" w:lineRule="auto"/>
              <w:rPr>
                <w:b/>
                <w:bCs/>
              </w:rPr>
            </w:pPr>
            <w:r w:rsidRPr="00C231DC">
              <w:rPr>
                <w:b/>
                <w:bCs/>
              </w:rPr>
              <w:t>В том числе практических и лабораторных занятий</w:t>
            </w:r>
          </w:p>
        </w:tc>
        <w:tc>
          <w:tcPr>
            <w:tcW w:w="536" w:type="pct"/>
            <w:vAlign w:val="center"/>
          </w:tcPr>
          <w:p w:rsidR="00263EA6" w:rsidRPr="00C231DC" w:rsidRDefault="00A1069D" w:rsidP="00BF0CFC">
            <w:pPr>
              <w:snapToGrid w:val="0"/>
              <w:spacing w:line="276" w:lineRule="auto"/>
              <w:jc w:val="center"/>
              <w:rPr>
                <w:b/>
              </w:rPr>
            </w:pPr>
            <w:r>
              <w:rPr>
                <w:b/>
                <w:bCs/>
              </w:rPr>
              <w:t>4</w:t>
            </w:r>
          </w:p>
        </w:tc>
        <w:tc>
          <w:tcPr>
            <w:tcW w:w="662" w:type="pct"/>
            <w:vMerge/>
          </w:tcPr>
          <w:p w:rsidR="00263EA6" w:rsidRPr="00C231DC" w:rsidRDefault="00263EA6" w:rsidP="00BF0CFC">
            <w:pPr>
              <w:snapToGrid w:val="0"/>
              <w:spacing w:line="276" w:lineRule="auto"/>
              <w:jc w:val="center"/>
              <w:rPr>
                <w:bCs/>
              </w:rPr>
            </w:pPr>
          </w:p>
        </w:tc>
      </w:tr>
      <w:tr w:rsidR="00263EA6" w:rsidRPr="00C231DC" w:rsidTr="006E445F">
        <w:trPr>
          <w:gridAfter w:val="1"/>
          <w:wAfter w:w="2" w:type="pct"/>
          <w:trHeight w:val="335"/>
        </w:trPr>
        <w:tc>
          <w:tcPr>
            <w:tcW w:w="714" w:type="pct"/>
            <w:vMerge/>
          </w:tcPr>
          <w:p w:rsidR="00263EA6" w:rsidRPr="00C231DC" w:rsidRDefault="00263EA6" w:rsidP="00BF0CFC">
            <w:pPr>
              <w:spacing w:line="276" w:lineRule="auto"/>
              <w:rPr>
                <w:b/>
                <w:bCs/>
              </w:rPr>
            </w:pPr>
          </w:p>
        </w:tc>
        <w:tc>
          <w:tcPr>
            <w:tcW w:w="3086" w:type="pct"/>
          </w:tcPr>
          <w:p w:rsidR="00263EA6" w:rsidRPr="00C231DC" w:rsidRDefault="006E445F" w:rsidP="00EE262F">
            <w:pPr>
              <w:snapToGrid w:val="0"/>
              <w:spacing w:line="276" w:lineRule="auto"/>
              <w:rPr>
                <w:b/>
                <w:bCs/>
              </w:rPr>
            </w:pPr>
            <w:r>
              <w:rPr>
                <w:bCs/>
              </w:rPr>
              <w:t xml:space="preserve">Практическая работа 12,13. </w:t>
            </w:r>
            <w:r w:rsidR="00EE262F" w:rsidRPr="00B95437">
              <w:rPr>
                <w:rStyle w:val="c15"/>
                <w:bCs/>
                <w:color w:val="000000"/>
              </w:rPr>
              <w:t xml:space="preserve">Расчёт налога </w:t>
            </w:r>
            <w:r w:rsidR="00EE262F">
              <w:rPr>
                <w:rStyle w:val="c15"/>
                <w:bCs/>
                <w:color w:val="000000"/>
              </w:rPr>
              <w:t>по УСН, ЕСХН, расчёт патента для различных видов деятельности.</w:t>
            </w:r>
          </w:p>
        </w:tc>
        <w:tc>
          <w:tcPr>
            <w:tcW w:w="536" w:type="pct"/>
            <w:vAlign w:val="center"/>
          </w:tcPr>
          <w:p w:rsidR="00263EA6" w:rsidRPr="00C231DC" w:rsidRDefault="006E445F" w:rsidP="00BF0CFC">
            <w:pPr>
              <w:spacing w:line="276" w:lineRule="auto"/>
              <w:jc w:val="center"/>
              <w:rPr>
                <w:bCs/>
              </w:rPr>
            </w:pPr>
            <w:r>
              <w:rPr>
                <w:bCs/>
              </w:rPr>
              <w:t>4</w:t>
            </w:r>
          </w:p>
          <w:p w:rsidR="00263EA6" w:rsidRPr="00C231DC" w:rsidRDefault="00263EA6" w:rsidP="00BF0CFC">
            <w:pPr>
              <w:snapToGrid w:val="0"/>
              <w:spacing w:line="276" w:lineRule="auto"/>
              <w:jc w:val="center"/>
              <w:rPr>
                <w:b/>
              </w:rPr>
            </w:pPr>
          </w:p>
        </w:tc>
        <w:tc>
          <w:tcPr>
            <w:tcW w:w="662" w:type="pct"/>
            <w:vMerge/>
          </w:tcPr>
          <w:p w:rsidR="00263EA6" w:rsidRPr="00C231DC" w:rsidRDefault="00263EA6" w:rsidP="00BF0CFC">
            <w:pPr>
              <w:snapToGrid w:val="0"/>
              <w:spacing w:line="276" w:lineRule="auto"/>
              <w:jc w:val="center"/>
              <w:rPr>
                <w:bCs/>
              </w:rPr>
            </w:pPr>
          </w:p>
        </w:tc>
      </w:tr>
      <w:tr w:rsidR="00263EA6" w:rsidRPr="00C231DC" w:rsidTr="006E445F">
        <w:trPr>
          <w:gridAfter w:val="1"/>
          <w:wAfter w:w="2" w:type="pct"/>
          <w:trHeight w:val="335"/>
        </w:trPr>
        <w:tc>
          <w:tcPr>
            <w:tcW w:w="714" w:type="pct"/>
            <w:vMerge w:val="restart"/>
          </w:tcPr>
          <w:p w:rsidR="00263EA6" w:rsidRPr="00C231DC" w:rsidRDefault="00263EA6" w:rsidP="00BF0CFC">
            <w:pPr>
              <w:spacing w:line="276" w:lineRule="auto"/>
              <w:rPr>
                <w:b/>
                <w:bCs/>
              </w:rPr>
            </w:pPr>
            <w:r w:rsidRPr="00C231DC">
              <w:rPr>
                <w:b/>
                <w:bCs/>
              </w:rPr>
              <w:t xml:space="preserve">Тема 2.4. </w:t>
            </w:r>
          </w:p>
          <w:p w:rsidR="00263EA6" w:rsidRPr="00C231DC" w:rsidRDefault="00263EA6" w:rsidP="00BF0CFC">
            <w:pPr>
              <w:spacing w:line="276" w:lineRule="auto"/>
              <w:rPr>
                <w:b/>
                <w:bCs/>
              </w:rPr>
            </w:pPr>
            <w:r w:rsidRPr="00C231DC">
              <w:rPr>
                <w:b/>
                <w:bCs/>
              </w:rPr>
              <w:t>Страховые взносы</w:t>
            </w:r>
          </w:p>
        </w:tc>
        <w:tc>
          <w:tcPr>
            <w:tcW w:w="3086" w:type="pct"/>
          </w:tcPr>
          <w:p w:rsidR="00263EA6" w:rsidRPr="00C231DC" w:rsidRDefault="00263EA6" w:rsidP="00BF0CFC">
            <w:pPr>
              <w:spacing w:line="276" w:lineRule="auto"/>
              <w:rPr>
                <w:b/>
                <w:bCs/>
              </w:rPr>
            </w:pPr>
            <w:r w:rsidRPr="00C231DC">
              <w:rPr>
                <w:b/>
                <w:bCs/>
              </w:rPr>
              <w:t xml:space="preserve">Содержание учебного материала </w:t>
            </w:r>
          </w:p>
        </w:tc>
        <w:tc>
          <w:tcPr>
            <w:tcW w:w="536" w:type="pct"/>
            <w:vAlign w:val="center"/>
          </w:tcPr>
          <w:p w:rsidR="00263EA6" w:rsidRPr="00C231DC" w:rsidRDefault="00CA4B28" w:rsidP="00BF0CFC">
            <w:pPr>
              <w:snapToGrid w:val="0"/>
              <w:spacing w:line="276" w:lineRule="auto"/>
              <w:jc w:val="center"/>
              <w:rPr>
                <w:b/>
              </w:rPr>
            </w:pPr>
            <w:r>
              <w:rPr>
                <w:b/>
              </w:rPr>
              <w:t>10</w:t>
            </w:r>
            <w:r w:rsidR="00263EA6">
              <w:rPr>
                <w:b/>
              </w:rPr>
              <w:t>/</w:t>
            </w:r>
            <w:r w:rsidR="00A1069D">
              <w:rPr>
                <w:b/>
              </w:rPr>
              <w:t>4</w:t>
            </w:r>
          </w:p>
        </w:tc>
        <w:tc>
          <w:tcPr>
            <w:tcW w:w="662" w:type="pct"/>
            <w:vMerge w:val="restart"/>
          </w:tcPr>
          <w:p w:rsidR="00263EA6" w:rsidRPr="00C231DC" w:rsidRDefault="00263EA6" w:rsidP="00BF0CFC">
            <w:pPr>
              <w:snapToGrid w:val="0"/>
              <w:spacing w:line="276" w:lineRule="auto"/>
              <w:jc w:val="center"/>
              <w:rPr>
                <w:bCs/>
              </w:rPr>
            </w:pPr>
            <w:r w:rsidRPr="00C231DC">
              <w:rPr>
                <w:bCs/>
              </w:rPr>
              <w:t>ОК 01. - ОК 03.</w:t>
            </w:r>
          </w:p>
          <w:p w:rsidR="00263EA6" w:rsidRPr="00C231DC" w:rsidRDefault="00263EA6" w:rsidP="00BF0CFC">
            <w:pPr>
              <w:snapToGrid w:val="0"/>
              <w:spacing w:line="276" w:lineRule="auto"/>
              <w:jc w:val="center"/>
              <w:rPr>
                <w:bCs/>
              </w:rPr>
            </w:pPr>
            <w:r w:rsidRPr="00C231DC">
              <w:rPr>
                <w:bCs/>
              </w:rPr>
              <w:t>ОК 05</w:t>
            </w:r>
            <w:r>
              <w:rPr>
                <w:bCs/>
              </w:rPr>
              <w:t xml:space="preserve">, </w:t>
            </w:r>
            <w:r w:rsidRPr="00C231DC">
              <w:rPr>
                <w:bCs/>
              </w:rPr>
              <w:t>ОК 06.</w:t>
            </w:r>
          </w:p>
          <w:p w:rsidR="00263EA6" w:rsidRPr="00C231DC" w:rsidRDefault="00263EA6" w:rsidP="00BF0CFC">
            <w:pPr>
              <w:snapToGrid w:val="0"/>
              <w:spacing w:line="276" w:lineRule="auto"/>
              <w:jc w:val="center"/>
              <w:rPr>
                <w:bCs/>
              </w:rPr>
            </w:pPr>
            <w:r w:rsidRPr="00C231DC">
              <w:rPr>
                <w:bCs/>
              </w:rPr>
              <w:t>ОК 09. - ОК 11.</w:t>
            </w:r>
          </w:p>
          <w:p w:rsidR="00263EA6" w:rsidRPr="00C231DC" w:rsidRDefault="00263EA6" w:rsidP="00BF0CFC">
            <w:pPr>
              <w:snapToGrid w:val="0"/>
              <w:spacing w:line="276" w:lineRule="auto"/>
              <w:jc w:val="center"/>
              <w:rPr>
                <w:bCs/>
              </w:rPr>
            </w:pPr>
            <w:r w:rsidRPr="00C231DC">
              <w:rPr>
                <w:bCs/>
              </w:rPr>
              <w:t>ПК 1.1</w:t>
            </w:r>
            <w:r>
              <w:rPr>
                <w:bCs/>
              </w:rPr>
              <w:t xml:space="preserve">, </w:t>
            </w:r>
            <w:r w:rsidRPr="00C231DC">
              <w:rPr>
                <w:bCs/>
              </w:rPr>
              <w:t>ПК 1.2.</w:t>
            </w:r>
          </w:p>
          <w:p w:rsidR="00263EA6" w:rsidRPr="00C231DC" w:rsidRDefault="00263EA6" w:rsidP="00BF0CFC">
            <w:pPr>
              <w:snapToGrid w:val="0"/>
              <w:spacing w:line="276" w:lineRule="auto"/>
              <w:jc w:val="center"/>
              <w:rPr>
                <w:bCs/>
              </w:rPr>
            </w:pPr>
            <w:r w:rsidRPr="00C231DC">
              <w:rPr>
                <w:bCs/>
              </w:rPr>
              <w:t>ПК 1.4</w:t>
            </w:r>
            <w:r>
              <w:rPr>
                <w:bCs/>
              </w:rPr>
              <w:t xml:space="preserve">, </w:t>
            </w:r>
            <w:r w:rsidRPr="00C231DC">
              <w:rPr>
                <w:bCs/>
              </w:rPr>
              <w:t>ПК 2.1.</w:t>
            </w:r>
          </w:p>
          <w:p w:rsidR="00263EA6" w:rsidRPr="00C231DC" w:rsidRDefault="00263EA6" w:rsidP="00BF0CFC">
            <w:pPr>
              <w:snapToGrid w:val="0"/>
              <w:spacing w:line="276" w:lineRule="auto"/>
              <w:jc w:val="center"/>
              <w:rPr>
                <w:bCs/>
              </w:rPr>
            </w:pPr>
            <w:r w:rsidRPr="00C231DC">
              <w:rPr>
                <w:bCs/>
              </w:rPr>
              <w:t>ПК 2.5</w:t>
            </w:r>
            <w:r>
              <w:rPr>
                <w:bCs/>
              </w:rPr>
              <w:t xml:space="preserve">, </w:t>
            </w:r>
            <w:r w:rsidRPr="00C231DC">
              <w:rPr>
                <w:bCs/>
              </w:rPr>
              <w:t>ПК 2.6.</w:t>
            </w:r>
          </w:p>
          <w:p w:rsidR="00263EA6" w:rsidRPr="00C231DC" w:rsidRDefault="00263EA6" w:rsidP="00BF0CFC">
            <w:pPr>
              <w:snapToGrid w:val="0"/>
              <w:spacing w:line="276" w:lineRule="auto"/>
              <w:jc w:val="center"/>
              <w:rPr>
                <w:bCs/>
              </w:rPr>
            </w:pPr>
            <w:r w:rsidRPr="00C231DC">
              <w:rPr>
                <w:bCs/>
              </w:rPr>
              <w:t>ПК 3.3</w:t>
            </w:r>
            <w:r>
              <w:rPr>
                <w:bCs/>
              </w:rPr>
              <w:t xml:space="preserve">, </w:t>
            </w:r>
            <w:r w:rsidRPr="00C231DC">
              <w:rPr>
                <w:bCs/>
              </w:rPr>
              <w:t>ПК 3.4.</w:t>
            </w:r>
          </w:p>
          <w:p w:rsidR="00263EA6" w:rsidRDefault="00263EA6" w:rsidP="00BF0CFC">
            <w:pPr>
              <w:snapToGrid w:val="0"/>
              <w:spacing w:line="276" w:lineRule="auto"/>
              <w:jc w:val="center"/>
              <w:rPr>
                <w:color w:val="000000"/>
              </w:rPr>
            </w:pPr>
            <w:r w:rsidRPr="00C231DC">
              <w:rPr>
                <w:color w:val="000000"/>
              </w:rPr>
              <w:t>ПК 4.3</w:t>
            </w:r>
            <w:r>
              <w:rPr>
                <w:color w:val="000000"/>
              </w:rPr>
              <w:t xml:space="preserve">, </w:t>
            </w:r>
            <w:r w:rsidRPr="00C231DC">
              <w:rPr>
                <w:color w:val="000000"/>
              </w:rPr>
              <w:t>ПК 4.5</w:t>
            </w:r>
            <w:r>
              <w:rPr>
                <w:color w:val="000000"/>
              </w:rPr>
              <w:t>,</w:t>
            </w:r>
          </w:p>
          <w:p w:rsidR="00263EA6" w:rsidRDefault="00263EA6" w:rsidP="00BF0CFC">
            <w:pPr>
              <w:snapToGrid w:val="0"/>
              <w:spacing w:line="276" w:lineRule="auto"/>
              <w:jc w:val="center"/>
              <w:rPr>
                <w:color w:val="000000"/>
              </w:rPr>
            </w:pPr>
            <w:r>
              <w:rPr>
                <w:bCs/>
              </w:rPr>
              <w:t xml:space="preserve">ЛР 1, ЛР 2, ЛР 3, ЛР 4, ЛР 6, ЛР 7, </w:t>
            </w:r>
            <w:r>
              <w:rPr>
                <w:color w:val="000000"/>
              </w:rPr>
              <w:t xml:space="preserve">ЛР 13, ЛР 14, </w:t>
            </w:r>
          </w:p>
          <w:p w:rsidR="00263EA6" w:rsidRPr="00393718" w:rsidRDefault="00263EA6" w:rsidP="00BF0CFC">
            <w:pPr>
              <w:snapToGrid w:val="0"/>
              <w:spacing w:line="276" w:lineRule="auto"/>
              <w:jc w:val="center"/>
              <w:rPr>
                <w:color w:val="000000"/>
              </w:rPr>
            </w:pPr>
            <w:r>
              <w:rPr>
                <w:color w:val="000000"/>
              </w:rPr>
              <w:t>ЛР 15</w:t>
            </w:r>
          </w:p>
        </w:tc>
      </w:tr>
      <w:tr w:rsidR="00263EA6" w:rsidRPr="00C231DC" w:rsidTr="006E445F">
        <w:trPr>
          <w:gridAfter w:val="1"/>
          <w:wAfter w:w="2" w:type="pct"/>
          <w:trHeight w:val="381"/>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47466D">
            <w:pPr>
              <w:numPr>
                <w:ilvl w:val="0"/>
                <w:numId w:val="21"/>
              </w:numPr>
              <w:spacing w:line="276" w:lineRule="auto"/>
              <w:jc w:val="both"/>
            </w:pPr>
            <w:r w:rsidRPr="00C231DC">
              <w:t xml:space="preserve">Экономическая сущность страховых взносов. </w:t>
            </w:r>
          </w:p>
          <w:p w:rsidR="00263EA6" w:rsidRPr="00C231DC" w:rsidRDefault="00263EA6" w:rsidP="0047466D">
            <w:pPr>
              <w:numPr>
                <w:ilvl w:val="0"/>
                <w:numId w:val="21"/>
              </w:numPr>
              <w:spacing w:line="276" w:lineRule="auto"/>
              <w:jc w:val="both"/>
            </w:pPr>
            <w:r w:rsidRPr="00C231DC">
              <w:rPr>
                <w:bCs/>
              </w:rPr>
              <w:t xml:space="preserve">Основные элементы обложения </w:t>
            </w:r>
            <w:r w:rsidRPr="00C231DC">
              <w:t>страховых взносов.</w:t>
            </w:r>
          </w:p>
        </w:tc>
        <w:tc>
          <w:tcPr>
            <w:tcW w:w="536" w:type="pct"/>
            <w:vAlign w:val="center"/>
          </w:tcPr>
          <w:p w:rsidR="00263EA6" w:rsidRPr="00C231DC" w:rsidRDefault="00CA4B28" w:rsidP="00BF0CFC">
            <w:pPr>
              <w:spacing w:line="276" w:lineRule="auto"/>
              <w:jc w:val="center"/>
            </w:pPr>
            <w:r>
              <w:t>4</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20"/>
        </w:trPr>
        <w:tc>
          <w:tcPr>
            <w:tcW w:w="714" w:type="pct"/>
            <w:vMerge/>
          </w:tcPr>
          <w:p w:rsidR="00263EA6" w:rsidRPr="00C231DC" w:rsidRDefault="00263EA6" w:rsidP="00BF0CFC">
            <w:pPr>
              <w:spacing w:line="276" w:lineRule="auto"/>
              <w:rPr>
                <w:b/>
                <w:bCs/>
              </w:rPr>
            </w:pPr>
          </w:p>
        </w:tc>
        <w:tc>
          <w:tcPr>
            <w:tcW w:w="3086" w:type="pct"/>
          </w:tcPr>
          <w:p w:rsidR="00263EA6" w:rsidRPr="00C231DC" w:rsidRDefault="00263EA6" w:rsidP="00BF0CFC">
            <w:pPr>
              <w:spacing w:line="276" w:lineRule="auto"/>
              <w:rPr>
                <w:b/>
              </w:rPr>
            </w:pPr>
            <w:r w:rsidRPr="00C231DC">
              <w:rPr>
                <w:b/>
                <w:bCs/>
              </w:rPr>
              <w:t>В том числе практических и лабораторных занятий</w:t>
            </w:r>
          </w:p>
        </w:tc>
        <w:tc>
          <w:tcPr>
            <w:tcW w:w="536" w:type="pct"/>
            <w:vAlign w:val="center"/>
          </w:tcPr>
          <w:p w:rsidR="00263EA6" w:rsidRPr="00C231DC" w:rsidRDefault="00CA4B28" w:rsidP="00BF0CFC">
            <w:pPr>
              <w:spacing w:line="276" w:lineRule="auto"/>
              <w:jc w:val="center"/>
              <w:rPr>
                <w:b/>
                <w:bCs/>
              </w:rPr>
            </w:pPr>
            <w:r>
              <w:rPr>
                <w:b/>
                <w:bCs/>
              </w:rPr>
              <w:t>4</w:t>
            </w:r>
          </w:p>
        </w:tc>
        <w:tc>
          <w:tcPr>
            <w:tcW w:w="662" w:type="pct"/>
            <w:vMerge/>
          </w:tcPr>
          <w:p w:rsidR="00263EA6" w:rsidRPr="00C231DC" w:rsidRDefault="00263EA6" w:rsidP="00BF0CFC">
            <w:pPr>
              <w:spacing w:line="276" w:lineRule="auto"/>
              <w:rPr>
                <w:b/>
                <w:bCs/>
              </w:rPr>
            </w:pPr>
          </w:p>
        </w:tc>
      </w:tr>
      <w:tr w:rsidR="00263EA6" w:rsidRPr="00C231DC" w:rsidTr="006E445F">
        <w:trPr>
          <w:gridAfter w:val="1"/>
          <w:wAfter w:w="2" w:type="pct"/>
          <w:trHeight w:val="571"/>
        </w:trPr>
        <w:tc>
          <w:tcPr>
            <w:tcW w:w="714" w:type="pct"/>
            <w:vMerge/>
          </w:tcPr>
          <w:p w:rsidR="00263EA6" w:rsidRPr="00C231DC" w:rsidRDefault="00263EA6" w:rsidP="00BF0CFC">
            <w:pPr>
              <w:spacing w:line="276" w:lineRule="auto"/>
              <w:rPr>
                <w:b/>
                <w:bCs/>
              </w:rPr>
            </w:pPr>
          </w:p>
        </w:tc>
        <w:tc>
          <w:tcPr>
            <w:tcW w:w="3086" w:type="pct"/>
          </w:tcPr>
          <w:p w:rsidR="00263EA6" w:rsidRPr="00C231DC" w:rsidRDefault="006E445F" w:rsidP="00BF0CFC">
            <w:pPr>
              <w:snapToGrid w:val="0"/>
              <w:spacing w:line="276" w:lineRule="auto"/>
              <w:rPr>
                <w:bCs/>
              </w:rPr>
            </w:pPr>
            <w:r>
              <w:rPr>
                <w:bCs/>
              </w:rPr>
              <w:t>Практическая работа 14,15</w:t>
            </w:r>
            <w:r w:rsidR="00263EA6" w:rsidRPr="00C231DC">
              <w:rPr>
                <w:bCs/>
              </w:rPr>
              <w:t xml:space="preserve">. Расчет </w:t>
            </w:r>
            <w:r w:rsidR="00263EA6" w:rsidRPr="00C231DC">
              <w:t>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w:t>
            </w:r>
          </w:p>
        </w:tc>
        <w:tc>
          <w:tcPr>
            <w:tcW w:w="536" w:type="pct"/>
            <w:vAlign w:val="center"/>
          </w:tcPr>
          <w:p w:rsidR="00263EA6" w:rsidRPr="00C231DC" w:rsidRDefault="006E445F" w:rsidP="00BF0CFC">
            <w:pPr>
              <w:spacing w:line="276" w:lineRule="auto"/>
              <w:jc w:val="center"/>
              <w:rPr>
                <w:color w:val="FF0000"/>
              </w:rPr>
            </w:pPr>
            <w:r>
              <w:rPr>
                <w:bCs/>
              </w:rPr>
              <w:t>4</w:t>
            </w:r>
          </w:p>
          <w:p w:rsidR="00263EA6" w:rsidRPr="00C231DC" w:rsidRDefault="00263EA6" w:rsidP="00BF0CFC">
            <w:pPr>
              <w:spacing w:line="276" w:lineRule="auto"/>
              <w:jc w:val="center"/>
              <w:rPr>
                <w:bCs/>
              </w:rPr>
            </w:pPr>
          </w:p>
        </w:tc>
        <w:tc>
          <w:tcPr>
            <w:tcW w:w="662" w:type="pct"/>
            <w:vMerge/>
          </w:tcPr>
          <w:p w:rsidR="00263EA6" w:rsidRPr="00C231DC" w:rsidRDefault="00263EA6" w:rsidP="00BF0CFC">
            <w:pPr>
              <w:spacing w:line="276" w:lineRule="auto"/>
              <w:rPr>
                <w:b/>
                <w:bCs/>
              </w:rPr>
            </w:pPr>
          </w:p>
        </w:tc>
      </w:tr>
      <w:tr w:rsidR="00263EA6" w:rsidRPr="00C231DC" w:rsidTr="006F03B3">
        <w:trPr>
          <w:gridAfter w:val="1"/>
          <w:wAfter w:w="2" w:type="pct"/>
        </w:trPr>
        <w:tc>
          <w:tcPr>
            <w:tcW w:w="3800" w:type="pct"/>
            <w:gridSpan w:val="2"/>
            <w:tcBorders>
              <w:top w:val="single" w:sz="4" w:space="0" w:color="auto"/>
              <w:left w:val="single" w:sz="4" w:space="0" w:color="auto"/>
              <w:bottom w:val="single" w:sz="4" w:space="0" w:color="auto"/>
              <w:right w:val="single" w:sz="4" w:space="0" w:color="auto"/>
            </w:tcBorders>
          </w:tcPr>
          <w:p w:rsidR="00263EA6" w:rsidRPr="00C231DC" w:rsidRDefault="00263EA6" w:rsidP="00BF0CFC">
            <w:pPr>
              <w:suppressAutoHyphens/>
              <w:snapToGrid w:val="0"/>
              <w:spacing w:line="276" w:lineRule="auto"/>
              <w:rPr>
                <w:b/>
                <w:bCs/>
                <w:highlight w:val="yellow"/>
              </w:rPr>
            </w:pPr>
            <w:r w:rsidRPr="00C231DC">
              <w:rPr>
                <w:b/>
                <w:bCs/>
              </w:rPr>
              <w:t>Промежуточная аттестация</w:t>
            </w:r>
          </w:p>
        </w:tc>
        <w:tc>
          <w:tcPr>
            <w:tcW w:w="536" w:type="pct"/>
            <w:tcBorders>
              <w:top w:val="single" w:sz="4" w:space="0" w:color="auto"/>
              <w:left w:val="single" w:sz="4" w:space="0" w:color="auto"/>
              <w:bottom w:val="single" w:sz="4" w:space="0" w:color="auto"/>
              <w:right w:val="single" w:sz="4" w:space="0" w:color="auto"/>
            </w:tcBorders>
            <w:vAlign w:val="center"/>
          </w:tcPr>
          <w:p w:rsidR="00263EA6" w:rsidRPr="00C231DC" w:rsidRDefault="006F03B3" w:rsidP="00BF0CFC">
            <w:pPr>
              <w:snapToGrid w:val="0"/>
              <w:spacing w:line="276" w:lineRule="auto"/>
              <w:jc w:val="center"/>
              <w:rPr>
                <w:b/>
              </w:rPr>
            </w:pPr>
            <w:r>
              <w:rPr>
                <w:b/>
              </w:rPr>
              <w:t>2</w:t>
            </w:r>
          </w:p>
        </w:tc>
        <w:tc>
          <w:tcPr>
            <w:tcW w:w="662" w:type="pct"/>
            <w:tcBorders>
              <w:top w:val="single" w:sz="4" w:space="0" w:color="auto"/>
              <w:left w:val="single" w:sz="4" w:space="0" w:color="auto"/>
              <w:bottom w:val="single" w:sz="4" w:space="0" w:color="auto"/>
              <w:right w:val="single" w:sz="4" w:space="0" w:color="auto"/>
            </w:tcBorders>
          </w:tcPr>
          <w:p w:rsidR="00263EA6" w:rsidRPr="00C231DC" w:rsidRDefault="00263EA6" w:rsidP="00BF0CFC">
            <w:pPr>
              <w:snapToGrid w:val="0"/>
              <w:spacing w:line="276" w:lineRule="auto"/>
              <w:jc w:val="center"/>
              <w:rPr>
                <w:b/>
              </w:rPr>
            </w:pPr>
          </w:p>
        </w:tc>
      </w:tr>
      <w:tr w:rsidR="00263EA6" w:rsidRPr="00C231DC" w:rsidTr="006F03B3">
        <w:trPr>
          <w:gridAfter w:val="1"/>
          <w:wAfter w:w="2" w:type="pct"/>
        </w:trPr>
        <w:tc>
          <w:tcPr>
            <w:tcW w:w="3800" w:type="pct"/>
            <w:gridSpan w:val="2"/>
            <w:tcBorders>
              <w:top w:val="single" w:sz="4" w:space="0" w:color="auto"/>
              <w:left w:val="single" w:sz="4" w:space="0" w:color="auto"/>
              <w:bottom w:val="single" w:sz="4" w:space="0" w:color="auto"/>
              <w:right w:val="single" w:sz="4" w:space="0" w:color="auto"/>
            </w:tcBorders>
          </w:tcPr>
          <w:p w:rsidR="00263EA6" w:rsidRPr="00C231DC" w:rsidRDefault="00263EA6" w:rsidP="00BF0CFC">
            <w:pPr>
              <w:suppressAutoHyphens/>
              <w:snapToGrid w:val="0"/>
              <w:spacing w:line="276" w:lineRule="auto"/>
              <w:rPr>
                <w:b/>
                <w:bCs/>
              </w:rPr>
            </w:pPr>
            <w:r w:rsidRPr="00C231DC">
              <w:rPr>
                <w:b/>
                <w:bCs/>
              </w:rPr>
              <w:t>Всего:</w:t>
            </w:r>
          </w:p>
        </w:tc>
        <w:tc>
          <w:tcPr>
            <w:tcW w:w="536" w:type="pct"/>
            <w:tcBorders>
              <w:top w:val="single" w:sz="4" w:space="0" w:color="auto"/>
              <w:left w:val="single" w:sz="4" w:space="0" w:color="auto"/>
              <w:bottom w:val="single" w:sz="4" w:space="0" w:color="auto"/>
              <w:right w:val="single" w:sz="4" w:space="0" w:color="auto"/>
            </w:tcBorders>
            <w:vAlign w:val="center"/>
          </w:tcPr>
          <w:p w:rsidR="00263EA6" w:rsidRPr="00C231DC" w:rsidRDefault="00A1069D" w:rsidP="00BF0CFC">
            <w:pPr>
              <w:snapToGrid w:val="0"/>
              <w:spacing w:line="276" w:lineRule="auto"/>
              <w:jc w:val="center"/>
              <w:rPr>
                <w:b/>
              </w:rPr>
            </w:pPr>
            <w:r>
              <w:rPr>
                <w:b/>
              </w:rPr>
              <w:t>72/56</w:t>
            </w:r>
          </w:p>
        </w:tc>
        <w:tc>
          <w:tcPr>
            <w:tcW w:w="662" w:type="pct"/>
            <w:tcBorders>
              <w:top w:val="single" w:sz="4" w:space="0" w:color="auto"/>
              <w:left w:val="single" w:sz="4" w:space="0" w:color="auto"/>
              <w:bottom w:val="single" w:sz="4" w:space="0" w:color="auto"/>
              <w:right w:val="single" w:sz="4" w:space="0" w:color="auto"/>
            </w:tcBorders>
          </w:tcPr>
          <w:p w:rsidR="00263EA6" w:rsidRPr="00C231DC" w:rsidRDefault="00263EA6" w:rsidP="00BF0CFC">
            <w:pPr>
              <w:snapToGrid w:val="0"/>
              <w:spacing w:line="276" w:lineRule="auto"/>
              <w:jc w:val="center"/>
              <w:rPr>
                <w:b/>
              </w:rPr>
            </w:pPr>
          </w:p>
        </w:tc>
      </w:tr>
    </w:tbl>
    <w:p w:rsidR="00263EA6" w:rsidRDefault="00263EA6" w:rsidP="00263EA6">
      <w:pPr>
        <w:ind w:firstLine="709"/>
        <w:rPr>
          <w:b/>
        </w:rPr>
      </w:pPr>
    </w:p>
    <w:p w:rsidR="00263EA6" w:rsidRPr="00A73000" w:rsidRDefault="00263EA6" w:rsidP="00263EA6">
      <w:pPr>
        <w:spacing w:line="276" w:lineRule="auto"/>
        <w:ind w:firstLine="709"/>
        <w:rPr>
          <w:b/>
        </w:rPr>
      </w:pPr>
    </w:p>
    <w:p w:rsidR="00263EA6" w:rsidRPr="00EB0DD4" w:rsidRDefault="00263EA6" w:rsidP="00263EA6">
      <w:pPr>
        <w:pStyle w:val="ae"/>
        <w:spacing w:line="276" w:lineRule="auto"/>
        <w:ind w:left="0"/>
        <w:rPr>
          <w:iCs/>
        </w:rPr>
      </w:pPr>
    </w:p>
    <w:p w:rsidR="00263EA6" w:rsidRPr="00A73000" w:rsidRDefault="00263EA6" w:rsidP="00263EA6">
      <w:pPr>
        <w:spacing w:line="276" w:lineRule="auto"/>
        <w:ind w:firstLine="709"/>
        <w:rPr>
          <w:i/>
        </w:rPr>
        <w:sectPr w:rsidR="00263EA6" w:rsidRPr="00A73000" w:rsidSect="00BF0CFC">
          <w:pgSz w:w="16840" w:h="11907" w:orient="landscape"/>
          <w:pgMar w:top="1134" w:right="567" w:bottom="1134" w:left="1134" w:header="709" w:footer="709" w:gutter="0"/>
          <w:cols w:space="720"/>
        </w:sectPr>
      </w:pPr>
    </w:p>
    <w:p w:rsidR="00263EA6" w:rsidRPr="00A73000" w:rsidRDefault="00263EA6" w:rsidP="00263EA6">
      <w:pPr>
        <w:spacing w:line="276" w:lineRule="auto"/>
        <w:jc w:val="center"/>
        <w:rPr>
          <w:b/>
          <w:bCs/>
        </w:rPr>
      </w:pPr>
      <w:r w:rsidRPr="00A73000">
        <w:rPr>
          <w:b/>
          <w:bCs/>
        </w:rPr>
        <w:lastRenderedPageBreak/>
        <w:t>3. УСЛОВИЯ РЕАЛИЗАЦИИ УЧЕБНОЙ ДИСЦИПЛИНЫ</w:t>
      </w:r>
    </w:p>
    <w:p w:rsidR="00263EA6" w:rsidRPr="00EB0DD4" w:rsidRDefault="00263EA6" w:rsidP="00263EA6">
      <w:pPr>
        <w:suppressAutoHyphens/>
        <w:spacing w:before="120" w:after="120" w:line="276" w:lineRule="auto"/>
        <w:ind w:firstLine="709"/>
        <w:jc w:val="both"/>
        <w:rPr>
          <w:b/>
        </w:rPr>
      </w:pPr>
      <w:r w:rsidRPr="00EB0DD4">
        <w:rPr>
          <w:b/>
        </w:rPr>
        <w:t>3.1. Для реализации программы учебной дисциплины предусмотрены следующие специальные помещения:</w:t>
      </w:r>
    </w:p>
    <w:p w:rsidR="00263EA6" w:rsidRPr="004330E0" w:rsidRDefault="00263EA6" w:rsidP="00263EA6">
      <w:pPr>
        <w:suppressAutoHyphens/>
        <w:spacing w:line="276" w:lineRule="auto"/>
        <w:ind w:firstLine="709"/>
        <w:jc w:val="both"/>
        <w:rPr>
          <w:bCs/>
        </w:rPr>
      </w:pPr>
      <w:r w:rsidRPr="004330E0">
        <w:rPr>
          <w:bCs/>
        </w:rPr>
        <w:t>Кабинет</w:t>
      </w:r>
      <w:r w:rsidRPr="004330E0">
        <w:rPr>
          <w:bCs/>
          <w:i/>
        </w:rPr>
        <w:t xml:space="preserve"> </w:t>
      </w:r>
      <w:r w:rsidRPr="004330E0">
        <w:rPr>
          <w:bCs/>
        </w:rPr>
        <w:t>«Налогообложения, налогового учета и планирования»</w:t>
      </w:r>
      <w:r w:rsidRPr="004330E0">
        <w:rPr>
          <w:bCs/>
          <w:i/>
        </w:rPr>
        <w:t xml:space="preserve">, </w:t>
      </w:r>
      <w:r w:rsidRPr="004330E0">
        <w:rPr>
          <w:bCs/>
        </w:rPr>
        <w:t xml:space="preserve">оснащенный оборудованием: </w:t>
      </w:r>
    </w:p>
    <w:p w:rsidR="00263EA6" w:rsidRPr="004330E0" w:rsidRDefault="00263EA6" w:rsidP="00263EA6">
      <w:pPr>
        <w:suppressAutoHyphens/>
        <w:spacing w:line="276" w:lineRule="auto"/>
        <w:ind w:firstLine="709"/>
        <w:jc w:val="both"/>
        <w:rPr>
          <w:bCs/>
        </w:rPr>
      </w:pPr>
      <w:r w:rsidRPr="004330E0">
        <w:rPr>
          <w:bCs/>
        </w:rPr>
        <w:t xml:space="preserve">автоматизированное рабочее место студента по нормативному числу обучающихся; </w:t>
      </w:r>
    </w:p>
    <w:p w:rsidR="00263EA6" w:rsidRPr="004330E0" w:rsidRDefault="00263EA6" w:rsidP="00263EA6">
      <w:pPr>
        <w:suppressAutoHyphens/>
        <w:spacing w:line="276" w:lineRule="auto"/>
        <w:ind w:firstLine="709"/>
        <w:jc w:val="both"/>
        <w:rPr>
          <w:bCs/>
        </w:rPr>
      </w:pPr>
      <w:r w:rsidRPr="004330E0">
        <w:rPr>
          <w:bCs/>
        </w:rPr>
        <w:t xml:space="preserve">рабочее место преподавателя; </w:t>
      </w:r>
    </w:p>
    <w:p w:rsidR="00263EA6" w:rsidRPr="004330E0" w:rsidRDefault="00263EA6" w:rsidP="00263EA6">
      <w:pPr>
        <w:suppressAutoHyphens/>
        <w:spacing w:line="276" w:lineRule="auto"/>
        <w:ind w:firstLine="709"/>
        <w:jc w:val="both"/>
        <w:rPr>
          <w:bCs/>
        </w:rPr>
      </w:pPr>
      <w:r w:rsidRPr="004330E0">
        <w:rPr>
          <w:bCs/>
        </w:rPr>
        <w:t xml:space="preserve">специализированная мебель; </w:t>
      </w:r>
    </w:p>
    <w:p w:rsidR="00263EA6" w:rsidRPr="004330E0" w:rsidRDefault="00263EA6" w:rsidP="00263EA6">
      <w:pPr>
        <w:suppressAutoHyphens/>
        <w:spacing w:line="276" w:lineRule="auto"/>
        <w:ind w:firstLine="709"/>
        <w:jc w:val="both"/>
        <w:rPr>
          <w:bCs/>
        </w:rPr>
      </w:pPr>
      <w:r w:rsidRPr="004330E0">
        <w:rPr>
          <w:bCs/>
        </w:rPr>
        <w:t>доска для мела;</w:t>
      </w:r>
    </w:p>
    <w:p w:rsidR="00263EA6" w:rsidRPr="004330E0" w:rsidRDefault="00263EA6" w:rsidP="00263EA6">
      <w:pPr>
        <w:suppressAutoHyphens/>
        <w:spacing w:line="276" w:lineRule="auto"/>
        <w:ind w:firstLine="709"/>
        <w:jc w:val="both"/>
        <w:rPr>
          <w:bCs/>
        </w:rPr>
      </w:pPr>
      <w:r w:rsidRPr="004330E0">
        <w:rPr>
          <w:bCs/>
        </w:rPr>
        <w:t xml:space="preserve">комплект учебно-методических материалов; </w:t>
      </w:r>
    </w:p>
    <w:p w:rsidR="00263EA6" w:rsidRPr="004330E0" w:rsidRDefault="00263EA6" w:rsidP="00263EA6">
      <w:pPr>
        <w:suppressAutoHyphens/>
        <w:spacing w:line="276" w:lineRule="auto"/>
        <w:ind w:firstLine="709"/>
        <w:jc w:val="both"/>
        <w:rPr>
          <w:bCs/>
        </w:rPr>
      </w:pPr>
      <w:r w:rsidRPr="004330E0">
        <w:rPr>
          <w:bCs/>
        </w:rPr>
        <w:t>комплекты наглядно-раздаточных материалов;</w:t>
      </w:r>
    </w:p>
    <w:p w:rsidR="00263EA6" w:rsidRPr="004330E0" w:rsidRDefault="00263EA6" w:rsidP="00263EA6">
      <w:pPr>
        <w:suppressAutoHyphens/>
        <w:spacing w:line="276" w:lineRule="auto"/>
        <w:ind w:firstLine="709"/>
        <w:jc w:val="both"/>
        <w:rPr>
          <w:bCs/>
        </w:rPr>
      </w:pPr>
      <w:r w:rsidRPr="004330E0">
        <w:rPr>
          <w:bCs/>
        </w:rPr>
        <w:t xml:space="preserve">технические средства обучения: компьютер с выходом в Интернет, интерактивная доска, проектор. </w:t>
      </w:r>
    </w:p>
    <w:p w:rsidR="00263EA6" w:rsidRPr="00A73000" w:rsidRDefault="00263EA6" w:rsidP="00263EA6">
      <w:pPr>
        <w:suppressAutoHyphens/>
        <w:spacing w:line="276" w:lineRule="auto"/>
        <w:ind w:firstLine="709"/>
        <w:jc w:val="both"/>
        <w:rPr>
          <w:bCs/>
        </w:rPr>
      </w:pPr>
    </w:p>
    <w:p w:rsidR="00263EA6" w:rsidRPr="00EB0DD4" w:rsidRDefault="00263EA6" w:rsidP="00263EA6">
      <w:pPr>
        <w:suppressAutoHyphens/>
        <w:spacing w:before="120" w:after="120" w:line="276" w:lineRule="auto"/>
        <w:ind w:firstLine="709"/>
        <w:jc w:val="both"/>
        <w:rPr>
          <w:b/>
        </w:rPr>
      </w:pPr>
      <w:r w:rsidRPr="00EB0DD4">
        <w:rPr>
          <w:b/>
        </w:rPr>
        <w:t>3.2. Информационное обеспечение реализации программы</w:t>
      </w:r>
    </w:p>
    <w:p w:rsidR="00263EA6" w:rsidRPr="00A73000" w:rsidRDefault="00263EA6" w:rsidP="00263EA6">
      <w:pPr>
        <w:suppressAutoHyphens/>
        <w:spacing w:line="276" w:lineRule="auto"/>
        <w:ind w:firstLine="709"/>
        <w:jc w:val="both"/>
        <w:rPr>
          <w:bCs/>
        </w:rPr>
      </w:pPr>
      <w:r w:rsidRPr="000C4806">
        <w:rPr>
          <w:bCs/>
        </w:rPr>
        <w:t xml:space="preserve">Для реализации программы библиотечный фонд образовательной организации </w:t>
      </w:r>
      <w:r w:rsidR="006B22B5">
        <w:rPr>
          <w:bCs/>
        </w:rPr>
        <w:t>имеет  печатные и</w:t>
      </w:r>
      <w:r w:rsidRPr="000C4806">
        <w:rPr>
          <w:bCs/>
        </w:rPr>
        <w:t xml:space="preserve"> электронные образовательные и информационные ресурсы </w:t>
      </w:r>
      <w:r>
        <w:rPr>
          <w:bCs/>
        </w:rPr>
        <w:br/>
      </w:r>
      <w:r w:rsidRPr="000C4806">
        <w:rPr>
          <w:bCs/>
        </w:rP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sidRPr="00A73000">
        <w:rPr>
          <w:bCs/>
        </w:rPr>
        <w:t>.</w:t>
      </w:r>
    </w:p>
    <w:p w:rsidR="00263EA6" w:rsidRPr="00A73000" w:rsidRDefault="00263EA6" w:rsidP="00263EA6">
      <w:pPr>
        <w:suppressAutoHyphens/>
        <w:spacing w:before="120" w:after="120" w:line="276" w:lineRule="auto"/>
        <w:ind w:firstLine="709"/>
        <w:jc w:val="both"/>
        <w:rPr>
          <w:b/>
        </w:rPr>
      </w:pPr>
      <w:r w:rsidRPr="00A73000">
        <w:rPr>
          <w:b/>
        </w:rPr>
        <w:t xml:space="preserve">3.2.1. </w:t>
      </w:r>
      <w:r>
        <w:rPr>
          <w:b/>
        </w:rPr>
        <w:t>Основные</w:t>
      </w:r>
      <w:r w:rsidRPr="00A73000">
        <w:rPr>
          <w:b/>
        </w:rPr>
        <w:t xml:space="preserve"> печатные</w:t>
      </w:r>
      <w:r>
        <w:rPr>
          <w:b/>
        </w:rPr>
        <w:t xml:space="preserve"> и электронные </w:t>
      </w:r>
      <w:r w:rsidRPr="00A73000">
        <w:rPr>
          <w:b/>
        </w:rPr>
        <w:t>издания</w:t>
      </w:r>
    </w:p>
    <w:p w:rsidR="00263EA6" w:rsidRPr="00A73000" w:rsidRDefault="00263EA6" w:rsidP="0047466D">
      <w:pPr>
        <w:numPr>
          <w:ilvl w:val="0"/>
          <w:numId w:val="22"/>
        </w:numPr>
        <w:spacing w:line="276" w:lineRule="auto"/>
        <w:ind w:left="0" w:firstLine="709"/>
        <w:contextualSpacing/>
        <w:jc w:val="both"/>
        <w:rPr>
          <w:bCs/>
        </w:rPr>
      </w:pPr>
      <w:r w:rsidRPr="00A73000">
        <w:rPr>
          <w:bCs/>
        </w:rPr>
        <w:t>Пансков, В. Г.</w:t>
      </w:r>
      <w:r>
        <w:rPr>
          <w:bCs/>
        </w:rPr>
        <w:t xml:space="preserve"> </w:t>
      </w:r>
      <w:r w:rsidRPr="00A73000">
        <w:rPr>
          <w:bCs/>
        </w:rPr>
        <w:t>Налоги и налогообложение : учебник и практикум для среднего профессионального образования / В. Г. Пансков. — 7-е изд., перераб. и доп. — Москва : Издательство Юрайт, 2021. — 472 с. — (Профессиональное образование). — ISBN 978-5-534-13209-0. — Текст : электронный // ЭБС Юрайт [сайт]. — URL: </w:t>
      </w:r>
      <w:hyperlink r:id="rId10" w:tgtFrame="_blank" w:history="1">
        <w:r w:rsidRPr="00A73000">
          <w:rPr>
            <w:bCs/>
          </w:rPr>
          <w:t>https://urait.ru/bcode/469427</w:t>
        </w:r>
      </w:hyperlink>
      <w:r w:rsidRPr="00A73000">
        <w:rPr>
          <w:bCs/>
        </w:rPr>
        <w:t xml:space="preserve"> </w:t>
      </w:r>
    </w:p>
    <w:p w:rsidR="00263EA6" w:rsidRPr="00EB0DD4" w:rsidRDefault="00263EA6" w:rsidP="00263EA6">
      <w:pPr>
        <w:suppressAutoHyphens/>
        <w:spacing w:before="120" w:after="120" w:line="276" w:lineRule="auto"/>
        <w:ind w:firstLine="709"/>
        <w:jc w:val="both"/>
        <w:rPr>
          <w:b/>
        </w:rPr>
      </w:pPr>
      <w:r w:rsidRPr="00EB0DD4">
        <w:rPr>
          <w:b/>
        </w:rPr>
        <w:t>3.2.</w:t>
      </w:r>
      <w:r>
        <w:rPr>
          <w:b/>
        </w:rPr>
        <w:t>2</w:t>
      </w:r>
      <w:r w:rsidRPr="00EB0DD4">
        <w:rPr>
          <w:b/>
        </w:rPr>
        <w:t xml:space="preserve">. Дополнительные источники </w:t>
      </w:r>
    </w:p>
    <w:p w:rsidR="00263EA6" w:rsidRPr="00A73000" w:rsidRDefault="00263EA6" w:rsidP="0047466D">
      <w:pPr>
        <w:numPr>
          <w:ilvl w:val="0"/>
          <w:numId w:val="23"/>
        </w:numPr>
        <w:spacing w:line="276" w:lineRule="auto"/>
        <w:ind w:left="0" w:firstLine="709"/>
        <w:contextualSpacing/>
        <w:jc w:val="both"/>
        <w:rPr>
          <w:bCs/>
          <w:iCs/>
        </w:rPr>
      </w:pPr>
      <w:r w:rsidRPr="00A73000">
        <w:rPr>
          <w:bCs/>
          <w:iCs/>
        </w:rPr>
        <w:t>Налоги и налогообложение : учебник и практикум для среднего профессионального образования / Г. Б. Поляк [и др.] ; ответственный редактор Г. Б. Поляк, Е. Е. Смирнова. — 4-е изд., перераб. и доп. — Москва : Издательство Юрайт, 2021. — 380 с. — (Профессиональное образование). — ISBN 978-5-534-14544-1. — Текст : электронный // ЭБС Юрайт [сайт]. — URL: </w:t>
      </w:r>
      <w:hyperlink r:id="rId11" w:tgtFrame="_blank" w:history="1">
        <w:r w:rsidRPr="00A73000">
          <w:rPr>
            <w:rStyle w:val="ad"/>
            <w:bCs/>
            <w:iCs/>
          </w:rPr>
          <w:t>https://urait.ru/bcode/477927</w:t>
        </w:r>
      </w:hyperlink>
      <w:r w:rsidRPr="00A73000">
        <w:rPr>
          <w:bCs/>
          <w:iCs/>
        </w:rPr>
        <w:t> </w:t>
      </w:r>
    </w:p>
    <w:p w:rsidR="00263EA6" w:rsidRPr="00A73000" w:rsidRDefault="00263EA6" w:rsidP="0047466D">
      <w:pPr>
        <w:numPr>
          <w:ilvl w:val="0"/>
          <w:numId w:val="23"/>
        </w:numPr>
        <w:spacing w:line="276" w:lineRule="auto"/>
        <w:ind w:left="0" w:firstLine="709"/>
        <w:contextualSpacing/>
        <w:jc w:val="both"/>
        <w:rPr>
          <w:bCs/>
          <w:iCs/>
        </w:rPr>
      </w:pPr>
      <w:r w:rsidRPr="00A73000">
        <w:rPr>
          <w:bCs/>
          <w:iCs/>
        </w:rPr>
        <w:lastRenderedPageBreak/>
        <w:t>Черник, Д. Г.</w:t>
      </w:r>
      <w:r>
        <w:rPr>
          <w:bCs/>
          <w:iCs/>
        </w:rPr>
        <w:t xml:space="preserve"> </w:t>
      </w:r>
      <w:r w:rsidRPr="00A73000">
        <w:rPr>
          <w:bCs/>
          <w:iCs/>
        </w:rPr>
        <w:t>Налоги и налогообложение : учебник и практикум для среднего профессионального образования / Д. Г. Черник, Ю. Д. Шмелев ; под редакцией Д. Г. Черника. — 2-е изд., перераб. и доп. — Москва : Издательство Юрайт, 2017. — 495 с. — (Профессиональное образование). — ISBN 978-5-534-02372-5. — Текст : электронный // ЭБС Юрайт [сайт]. — URL: </w:t>
      </w:r>
      <w:hyperlink r:id="rId12" w:tgtFrame="_blank" w:history="1">
        <w:r w:rsidRPr="00A73000">
          <w:rPr>
            <w:rStyle w:val="ad"/>
            <w:bCs/>
            <w:iCs/>
          </w:rPr>
          <w:t>https://urait.ru/bcode/401135</w:t>
        </w:r>
      </w:hyperlink>
      <w:r w:rsidRPr="00A73000">
        <w:rPr>
          <w:bCs/>
          <w:iCs/>
        </w:rPr>
        <w:t> </w:t>
      </w:r>
    </w:p>
    <w:p w:rsidR="00263EA6" w:rsidRPr="00A73000" w:rsidRDefault="00263EA6" w:rsidP="0047466D">
      <w:pPr>
        <w:numPr>
          <w:ilvl w:val="0"/>
          <w:numId w:val="23"/>
        </w:numPr>
        <w:spacing w:line="276" w:lineRule="auto"/>
        <w:ind w:left="0" w:firstLine="709"/>
        <w:contextualSpacing/>
        <w:jc w:val="both"/>
        <w:rPr>
          <w:bCs/>
          <w:iCs/>
        </w:rPr>
      </w:pPr>
      <w:r w:rsidRPr="00A73000">
        <w:rPr>
          <w:bCs/>
          <w:iCs/>
        </w:rPr>
        <w:t>Налоговая политика и практика: официальное информационно-аналитическое издание Федеральной налоговой службы/ учредитель – Федеральная налоговая служба. — URL: </w:t>
      </w:r>
      <w:hyperlink r:id="rId13" w:history="1">
        <w:r w:rsidRPr="00A73000">
          <w:t>http://nalogkodeks.ru/</w:t>
        </w:r>
      </w:hyperlink>
    </w:p>
    <w:p w:rsidR="00263EA6" w:rsidRPr="00A73000" w:rsidRDefault="00263EA6" w:rsidP="0047466D">
      <w:pPr>
        <w:numPr>
          <w:ilvl w:val="0"/>
          <w:numId w:val="23"/>
        </w:numPr>
        <w:spacing w:line="276" w:lineRule="auto"/>
        <w:ind w:left="0" w:firstLine="709"/>
        <w:contextualSpacing/>
        <w:jc w:val="both"/>
        <w:rPr>
          <w:bCs/>
          <w:iCs/>
        </w:rPr>
      </w:pPr>
      <w:r w:rsidRPr="00A73000">
        <w:rPr>
          <w:bCs/>
          <w:iCs/>
        </w:rPr>
        <w:t>Бухгалтерский учет: теоретическое и научно-практическое издание/ учредитель журнала – Министерство Финансов Российской федерации</w:t>
      </w:r>
      <w:r>
        <w:rPr>
          <w:bCs/>
          <w:iCs/>
        </w:rPr>
        <w:t xml:space="preserve"> </w:t>
      </w:r>
      <w:r w:rsidRPr="00A73000">
        <w:rPr>
          <w:bCs/>
          <w:iCs/>
        </w:rPr>
        <w:t>URL: http://www.buhgalt.ru/</w:t>
      </w:r>
    </w:p>
    <w:p w:rsidR="00263EA6" w:rsidRPr="00A73000" w:rsidRDefault="00263EA6" w:rsidP="0047466D">
      <w:pPr>
        <w:numPr>
          <w:ilvl w:val="0"/>
          <w:numId w:val="23"/>
        </w:numPr>
        <w:spacing w:line="276" w:lineRule="auto"/>
        <w:ind w:left="0" w:firstLine="709"/>
        <w:contextualSpacing/>
        <w:jc w:val="both"/>
        <w:rPr>
          <w:bCs/>
          <w:iCs/>
        </w:rPr>
      </w:pPr>
      <w:r w:rsidRPr="00A73000">
        <w:rPr>
          <w:bCs/>
          <w:iCs/>
        </w:rPr>
        <w:t>Главная книга: периодическое печатное и электронное издание/ URL: https://glavkniga.ru/</w:t>
      </w:r>
    </w:p>
    <w:p w:rsidR="00263EA6" w:rsidRDefault="00263EA6" w:rsidP="0047466D">
      <w:pPr>
        <w:numPr>
          <w:ilvl w:val="0"/>
          <w:numId w:val="23"/>
        </w:numPr>
        <w:spacing w:line="276" w:lineRule="auto"/>
        <w:ind w:left="0" w:firstLine="709"/>
        <w:contextualSpacing/>
        <w:jc w:val="both"/>
        <w:rPr>
          <w:bCs/>
          <w:iCs/>
        </w:rPr>
      </w:pPr>
      <w:r w:rsidRPr="00A73000">
        <w:rPr>
          <w:bCs/>
          <w:iCs/>
        </w:rPr>
        <w:t>Главбух : периодическое печатное и электронное издание/ URL: </w:t>
      </w:r>
      <w:hyperlink r:id="rId14" w:history="1">
        <w:r w:rsidRPr="00D9031C">
          <w:rPr>
            <w:rStyle w:val="ad"/>
            <w:bCs/>
            <w:iCs/>
          </w:rPr>
          <w:t>https://www.glavbukh.ru/</w:t>
        </w:r>
      </w:hyperlink>
    </w:p>
    <w:p w:rsidR="00263EA6" w:rsidRPr="00A73000" w:rsidRDefault="00263EA6" w:rsidP="0047466D">
      <w:pPr>
        <w:numPr>
          <w:ilvl w:val="0"/>
          <w:numId w:val="23"/>
        </w:numPr>
        <w:spacing w:line="276" w:lineRule="auto"/>
        <w:ind w:left="0" w:firstLine="709"/>
        <w:contextualSpacing/>
        <w:jc w:val="both"/>
        <w:rPr>
          <w:bCs/>
        </w:rPr>
      </w:pPr>
      <w:r w:rsidRPr="00A73000">
        <w:rPr>
          <w:bCs/>
        </w:rPr>
        <w:t>Конституция Российской Федерации.</w:t>
      </w:r>
    </w:p>
    <w:p w:rsidR="00263EA6" w:rsidRPr="00A73000" w:rsidRDefault="00263EA6" w:rsidP="0047466D">
      <w:pPr>
        <w:numPr>
          <w:ilvl w:val="0"/>
          <w:numId w:val="23"/>
        </w:numPr>
        <w:spacing w:line="276" w:lineRule="auto"/>
        <w:ind w:left="0" w:firstLine="709"/>
        <w:contextualSpacing/>
        <w:jc w:val="both"/>
        <w:rPr>
          <w:bCs/>
        </w:rPr>
      </w:pPr>
      <w:r w:rsidRPr="00A73000">
        <w:rPr>
          <w:bCs/>
        </w:rPr>
        <w:t>Гражданский Кодекс Российской Федерации, ч. 1, 2, 3,4 (действующая редакция).</w:t>
      </w:r>
    </w:p>
    <w:p w:rsidR="00263EA6" w:rsidRPr="00A73000" w:rsidRDefault="00263EA6" w:rsidP="0047466D">
      <w:pPr>
        <w:numPr>
          <w:ilvl w:val="0"/>
          <w:numId w:val="23"/>
        </w:numPr>
        <w:spacing w:line="276" w:lineRule="auto"/>
        <w:ind w:left="0" w:firstLine="709"/>
        <w:contextualSpacing/>
        <w:jc w:val="both"/>
        <w:rPr>
          <w:bCs/>
        </w:rPr>
      </w:pPr>
      <w:r w:rsidRPr="00A73000">
        <w:rPr>
          <w:bCs/>
        </w:rPr>
        <w:t>Налоговый кодекс Российской Федерации. Части первая и вторая (действующая редакция).</w:t>
      </w:r>
    </w:p>
    <w:p w:rsidR="00263EA6" w:rsidRPr="00A73000" w:rsidRDefault="00263EA6" w:rsidP="0047466D">
      <w:pPr>
        <w:numPr>
          <w:ilvl w:val="0"/>
          <w:numId w:val="23"/>
        </w:numPr>
        <w:spacing w:line="276" w:lineRule="auto"/>
        <w:ind w:left="0" w:firstLine="709"/>
        <w:contextualSpacing/>
        <w:jc w:val="both"/>
        <w:rPr>
          <w:bCs/>
        </w:rPr>
      </w:pPr>
      <w:r w:rsidRPr="00A73000">
        <w:rPr>
          <w:bCs/>
        </w:rPr>
        <w:t>Бюджетный кодекс Российской Федерации (действующая редакция).</w:t>
      </w:r>
    </w:p>
    <w:p w:rsidR="00263EA6" w:rsidRPr="00A73000" w:rsidRDefault="00263EA6" w:rsidP="0047466D">
      <w:pPr>
        <w:numPr>
          <w:ilvl w:val="0"/>
          <w:numId w:val="23"/>
        </w:numPr>
        <w:spacing w:line="276" w:lineRule="auto"/>
        <w:ind w:left="0" w:firstLine="709"/>
        <w:contextualSpacing/>
        <w:jc w:val="both"/>
        <w:rPr>
          <w:bCs/>
        </w:rPr>
      </w:pPr>
      <w:r w:rsidRPr="00A73000">
        <w:rPr>
          <w:bCs/>
        </w:rPr>
        <w:t>Кодекс Российской Федерации об административных правонарушениях (действующая редакция).</w:t>
      </w:r>
    </w:p>
    <w:p w:rsidR="00263EA6" w:rsidRPr="00A73000" w:rsidRDefault="00263EA6" w:rsidP="0047466D">
      <w:pPr>
        <w:numPr>
          <w:ilvl w:val="0"/>
          <w:numId w:val="23"/>
        </w:numPr>
        <w:spacing w:line="276" w:lineRule="auto"/>
        <w:ind w:left="0" w:firstLine="709"/>
        <w:contextualSpacing/>
        <w:jc w:val="both"/>
        <w:rPr>
          <w:bCs/>
        </w:rPr>
      </w:pPr>
      <w:r w:rsidRPr="00A73000">
        <w:rPr>
          <w:bCs/>
        </w:rPr>
        <w:t>Федеральный закон "О государственной регистрации юридических лиц и индивидуальных предпринимателей" от 08.08.2001 N 129-ФЗ (действующая редакция)</w:t>
      </w:r>
    </w:p>
    <w:p w:rsidR="00263EA6" w:rsidRPr="00A73000" w:rsidRDefault="00263EA6" w:rsidP="0047466D">
      <w:pPr>
        <w:numPr>
          <w:ilvl w:val="0"/>
          <w:numId w:val="23"/>
        </w:numPr>
        <w:spacing w:line="276" w:lineRule="auto"/>
        <w:ind w:left="0" w:firstLine="709"/>
        <w:contextualSpacing/>
        <w:jc w:val="both"/>
        <w:rPr>
          <w:bCs/>
        </w:rPr>
      </w:pPr>
      <w:r w:rsidRPr="00A73000">
        <w:rPr>
          <w:bCs/>
        </w:rPr>
        <w:t>Федеральный закон «О федеральном бюджете на очередной финансовый год и плановый период».</w:t>
      </w:r>
    </w:p>
    <w:p w:rsidR="00263EA6" w:rsidRPr="00A73000" w:rsidRDefault="00263EA6" w:rsidP="0047466D">
      <w:pPr>
        <w:numPr>
          <w:ilvl w:val="0"/>
          <w:numId w:val="23"/>
        </w:numPr>
        <w:spacing w:line="276" w:lineRule="auto"/>
        <w:ind w:left="0" w:firstLine="709"/>
        <w:contextualSpacing/>
        <w:jc w:val="both"/>
        <w:rPr>
          <w:bCs/>
        </w:rPr>
      </w:pPr>
      <w:r w:rsidRPr="00A73000">
        <w:rPr>
          <w:bCs/>
        </w:rPr>
        <w:t>Федеральный закон от 06.12.2011 № 402-ФЗ «О бухгалтерском учете» (действующая редакция)</w:t>
      </w:r>
    </w:p>
    <w:p w:rsidR="00263EA6" w:rsidRPr="00A73000" w:rsidRDefault="00263EA6" w:rsidP="0047466D">
      <w:pPr>
        <w:numPr>
          <w:ilvl w:val="0"/>
          <w:numId w:val="23"/>
        </w:numPr>
        <w:spacing w:line="276" w:lineRule="auto"/>
        <w:ind w:left="0" w:firstLine="709"/>
        <w:contextualSpacing/>
        <w:jc w:val="both"/>
        <w:rPr>
          <w:bCs/>
        </w:rPr>
      </w:pPr>
      <w:r w:rsidRPr="00A73000">
        <w:rPr>
          <w:bCs/>
        </w:rPr>
        <w:t>Федеральный закон "Об обязательном пенсионном страховании в Российской Федерации" от 15.12.2001 N 167-ФЗ (в действующей редакции).</w:t>
      </w:r>
    </w:p>
    <w:p w:rsidR="00263EA6" w:rsidRPr="00A73000" w:rsidRDefault="00263EA6" w:rsidP="0047466D">
      <w:pPr>
        <w:numPr>
          <w:ilvl w:val="0"/>
          <w:numId w:val="23"/>
        </w:numPr>
        <w:spacing w:line="276" w:lineRule="auto"/>
        <w:ind w:left="0" w:firstLine="709"/>
        <w:contextualSpacing/>
        <w:jc w:val="both"/>
        <w:rPr>
          <w:bCs/>
        </w:rPr>
      </w:pPr>
      <w:r w:rsidRPr="00A73000">
        <w:rPr>
          <w:bCs/>
        </w:rPr>
        <w:t>Федеральный закон от 28 декабря 2013 года N 424-ФЗ "О накопительной пенсии" (в действующей редакции)</w:t>
      </w:r>
    </w:p>
    <w:p w:rsidR="00263EA6" w:rsidRPr="00A73000" w:rsidRDefault="00263EA6" w:rsidP="0047466D">
      <w:pPr>
        <w:numPr>
          <w:ilvl w:val="0"/>
          <w:numId w:val="23"/>
        </w:numPr>
        <w:spacing w:line="276" w:lineRule="auto"/>
        <w:ind w:left="0" w:firstLine="709"/>
        <w:contextualSpacing/>
        <w:jc w:val="both"/>
        <w:rPr>
          <w:bCs/>
        </w:rPr>
      </w:pPr>
      <w:r w:rsidRPr="00A73000">
        <w:rPr>
          <w:bCs/>
        </w:rPr>
        <w:t xml:space="preserve"> Федеральный закон от 1 апреля 1996 года N 27-ФЗ "Об индивидуальном (персонифицированном) учете в системе обязательного пенсионного страхования" (в действующей редакции), </w:t>
      </w:r>
    </w:p>
    <w:p w:rsidR="00263EA6" w:rsidRPr="00A73000" w:rsidRDefault="00263EA6" w:rsidP="0047466D">
      <w:pPr>
        <w:numPr>
          <w:ilvl w:val="0"/>
          <w:numId w:val="23"/>
        </w:numPr>
        <w:spacing w:line="276" w:lineRule="auto"/>
        <w:ind w:left="0" w:firstLine="709"/>
        <w:contextualSpacing/>
        <w:jc w:val="both"/>
        <w:rPr>
          <w:bCs/>
        </w:rPr>
      </w:pPr>
      <w:r w:rsidRPr="00A73000">
        <w:rPr>
          <w:bCs/>
        </w:rPr>
        <w:t>Федеральный закон от 16.07.1999 №165-ФЗ «Об основах обязательного социального страхования» (в действующей редакции).</w:t>
      </w:r>
    </w:p>
    <w:p w:rsidR="00263EA6" w:rsidRPr="00A73000" w:rsidRDefault="00263EA6" w:rsidP="0047466D">
      <w:pPr>
        <w:numPr>
          <w:ilvl w:val="0"/>
          <w:numId w:val="23"/>
        </w:numPr>
        <w:spacing w:line="276" w:lineRule="auto"/>
        <w:ind w:left="0" w:firstLine="709"/>
        <w:contextualSpacing/>
        <w:jc w:val="both"/>
        <w:rPr>
          <w:bCs/>
        </w:rPr>
      </w:pPr>
      <w:r w:rsidRPr="00A73000">
        <w:rPr>
          <w:bCs/>
        </w:rPr>
        <w:lastRenderedPageBreak/>
        <w:t>Федеральный закон от 29.11.2010 №326-ФЗ «Об обязательном медицинском страховании в Российской Федерации» (в действующей редакции)</w:t>
      </w:r>
    </w:p>
    <w:p w:rsidR="00263EA6" w:rsidRPr="00A73000" w:rsidRDefault="00263EA6" w:rsidP="0047466D">
      <w:pPr>
        <w:numPr>
          <w:ilvl w:val="0"/>
          <w:numId w:val="23"/>
        </w:numPr>
        <w:spacing w:line="276" w:lineRule="auto"/>
        <w:ind w:left="0" w:firstLine="709"/>
        <w:contextualSpacing/>
        <w:jc w:val="both"/>
        <w:rPr>
          <w:bCs/>
        </w:rPr>
      </w:pPr>
      <w:r w:rsidRPr="00A73000">
        <w:rPr>
          <w:bCs/>
        </w:rPr>
        <w:t>Федеральный закон "О внесении изменений в часть первую Налогового кодекса Российской Федерации" от 28.01.2020 N 5-ФЗ (действующая редакция)</w:t>
      </w:r>
    </w:p>
    <w:p w:rsidR="00263EA6" w:rsidRPr="00A73000" w:rsidRDefault="00263EA6" w:rsidP="0047466D">
      <w:pPr>
        <w:numPr>
          <w:ilvl w:val="0"/>
          <w:numId w:val="23"/>
        </w:numPr>
        <w:spacing w:line="276" w:lineRule="auto"/>
        <w:ind w:left="0" w:firstLine="709"/>
        <w:contextualSpacing/>
        <w:jc w:val="both"/>
        <w:rPr>
          <w:bCs/>
        </w:rPr>
      </w:pPr>
      <w:r w:rsidRPr="00A73000">
        <w:rPr>
          <w:bCs/>
        </w:rPr>
        <w:t xml:space="preserve">Приказ Минфина России от 12.11.2013 N 107н (ред. от 14.09.2020)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w:t>
      </w:r>
    </w:p>
    <w:p w:rsidR="00263EA6" w:rsidRPr="00A73000" w:rsidRDefault="00263EA6" w:rsidP="0047466D">
      <w:pPr>
        <w:numPr>
          <w:ilvl w:val="0"/>
          <w:numId w:val="23"/>
        </w:numPr>
        <w:spacing w:line="276" w:lineRule="auto"/>
        <w:ind w:left="0" w:firstLine="709"/>
        <w:contextualSpacing/>
        <w:jc w:val="both"/>
        <w:rPr>
          <w:bCs/>
        </w:rPr>
      </w:pPr>
      <w:r w:rsidRPr="00A73000">
        <w:rPr>
          <w:bCs/>
        </w:rPr>
        <w:t xml:space="preserve">Приказ Минфина России от 06.06.2019 N 85н (ред. от 29.12.2020) "О Порядке формирования и применения кодов бюджетной классификации Российской Федерации, их структуре и принципах назначения" </w:t>
      </w:r>
    </w:p>
    <w:p w:rsidR="00263EA6" w:rsidRPr="00A73000" w:rsidRDefault="00263EA6" w:rsidP="0047466D">
      <w:pPr>
        <w:numPr>
          <w:ilvl w:val="0"/>
          <w:numId w:val="23"/>
        </w:numPr>
        <w:spacing w:line="276" w:lineRule="auto"/>
        <w:ind w:left="0" w:firstLine="709"/>
        <w:contextualSpacing/>
        <w:jc w:val="both"/>
        <w:rPr>
          <w:bCs/>
        </w:rPr>
      </w:pPr>
      <w:r w:rsidRPr="00A73000">
        <w:t>Приказ ФНС России от 14.02.2017 N ММВ-7-8/182@ (ред. от 30.11.2018) «Об утверждении форм документов, используемых налоговыми органами и налогоплательщиками при осуществлении зачета и возврата сумм излишне уплаченных (взысканных) налогов, сборов, страховых взносов, пеней, штрафов»</w:t>
      </w:r>
    </w:p>
    <w:p w:rsidR="00263EA6" w:rsidRPr="00A73000" w:rsidRDefault="00263EA6" w:rsidP="0047466D">
      <w:pPr>
        <w:pStyle w:val="affffffa"/>
        <w:numPr>
          <w:ilvl w:val="0"/>
          <w:numId w:val="23"/>
        </w:numPr>
        <w:spacing w:line="276" w:lineRule="auto"/>
        <w:ind w:left="0" w:firstLine="709"/>
        <w:jc w:val="both"/>
      </w:pPr>
      <w:r w:rsidRPr="00A73000">
        <w:t>Приказ Минфина России от 06.06.2019 N 85н «О Порядке формирования и применения кодов бюджетной классификации Российской Федерации, их структуре и принципах назначения» (в действующей редакции)</w:t>
      </w:r>
    </w:p>
    <w:p w:rsidR="00263EA6" w:rsidRPr="00A73000" w:rsidRDefault="00263EA6" w:rsidP="0047466D">
      <w:pPr>
        <w:pStyle w:val="affffffa"/>
        <w:numPr>
          <w:ilvl w:val="0"/>
          <w:numId w:val="23"/>
        </w:numPr>
        <w:spacing w:line="276" w:lineRule="auto"/>
        <w:ind w:left="0" w:firstLine="709"/>
        <w:jc w:val="both"/>
      </w:pPr>
      <w:r w:rsidRPr="00A73000">
        <w:t>Приказ ФНС России от 29.10.2014г. №ММВ-7 -3/558@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(в действующей редакции).</w:t>
      </w:r>
    </w:p>
    <w:p w:rsidR="00263EA6" w:rsidRPr="00A73000" w:rsidRDefault="00263EA6" w:rsidP="0047466D">
      <w:pPr>
        <w:pStyle w:val="affffffa"/>
        <w:numPr>
          <w:ilvl w:val="0"/>
          <w:numId w:val="23"/>
        </w:numPr>
        <w:spacing w:line="276" w:lineRule="auto"/>
        <w:ind w:left="0" w:firstLine="709"/>
        <w:jc w:val="both"/>
      </w:pPr>
      <w:r w:rsidRPr="00A73000">
        <w:t xml:space="preserve">Приказ ФНС России от 26.03.2021 N ЕД-7-3/228@ «О внесении изменений в приложения к приказу Федеральной налоговой службы от 29 октября 2014 года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p>
    <w:p w:rsidR="00263EA6" w:rsidRPr="00A73000" w:rsidRDefault="00263EA6" w:rsidP="0047466D">
      <w:pPr>
        <w:pStyle w:val="affffffa"/>
        <w:numPr>
          <w:ilvl w:val="0"/>
          <w:numId w:val="23"/>
        </w:numPr>
        <w:spacing w:line="276" w:lineRule="auto"/>
        <w:ind w:left="0" w:firstLine="709"/>
        <w:jc w:val="both"/>
      </w:pPr>
      <w:r w:rsidRPr="00A73000">
        <w:t>Приказ ФНС России от 23.09.2019 N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t xml:space="preserve"> </w:t>
      </w:r>
      <w:r w:rsidRPr="00A73000">
        <w:t>(в действующей редакции).</w:t>
      </w:r>
    </w:p>
    <w:p w:rsidR="00263EA6" w:rsidRPr="00A73000" w:rsidRDefault="00263EA6" w:rsidP="0047466D">
      <w:pPr>
        <w:pStyle w:val="affffffa"/>
        <w:numPr>
          <w:ilvl w:val="0"/>
          <w:numId w:val="23"/>
        </w:numPr>
        <w:spacing w:line="276" w:lineRule="auto"/>
        <w:ind w:left="0" w:firstLine="709"/>
        <w:jc w:val="both"/>
      </w:pPr>
      <w:r w:rsidRPr="00A73000">
        <w:t xml:space="preserve">Приказ ФНС России от 14.08.2019 N СА-7-21/405@ «Об утверждении формы и формата представления налоговой декларации по налогу на имущество организаций в электронной форме и порядка ее заполнения, а также о признании утратившими силу приказов Федеральной налоговой </w:t>
      </w:r>
      <w:r w:rsidRPr="00A73000">
        <w:lastRenderedPageBreak/>
        <w:t xml:space="preserve">службы от 31.03.2017 N ММВ-7-21/271@ и от 04.10.2018 N ММВ-7-21/575@» (в действующей редакции). </w:t>
      </w:r>
    </w:p>
    <w:p w:rsidR="00263EA6" w:rsidRPr="00A73000" w:rsidRDefault="00263EA6" w:rsidP="0047466D">
      <w:pPr>
        <w:pStyle w:val="affffffa"/>
        <w:numPr>
          <w:ilvl w:val="0"/>
          <w:numId w:val="23"/>
        </w:numPr>
        <w:spacing w:line="276" w:lineRule="auto"/>
        <w:ind w:left="0" w:firstLine="709"/>
        <w:jc w:val="both"/>
      </w:pPr>
      <w:r w:rsidRPr="00A73000">
        <w:t xml:space="preserve">Приказ ФНС России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(в действующей редакции). </w:t>
      </w:r>
    </w:p>
    <w:p w:rsidR="00263EA6" w:rsidRPr="00A73000" w:rsidRDefault="00263EA6" w:rsidP="0047466D">
      <w:pPr>
        <w:numPr>
          <w:ilvl w:val="0"/>
          <w:numId w:val="23"/>
        </w:numPr>
        <w:spacing w:line="276" w:lineRule="auto"/>
        <w:ind w:left="0" w:firstLine="709"/>
        <w:contextualSpacing/>
        <w:jc w:val="both"/>
        <w:rPr>
          <w:bCs/>
        </w:rPr>
      </w:pPr>
      <w:r w:rsidRPr="00A73000">
        <w:rPr>
          <w:bCs/>
        </w:rPr>
        <w:t>Приказ ФНС России от 05.07.2019 № ММВ-7-21/337@ «Об утверждении форм сообщений об исчисленных налоговым органом суммах транспортного налога и земельного налога, а также о внесении изменений в приказ ФНС России от 15.04.2015 № ММВ-7-2/149@» (в действующей редакции).</w:t>
      </w:r>
    </w:p>
    <w:p w:rsidR="00263EA6" w:rsidRDefault="00263EA6" w:rsidP="0047466D">
      <w:pPr>
        <w:pStyle w:val="affffffa"/>
        <w:numPr>
          <w:ilvl w:val="0"/>
          <w:numId w:val="23"/>
        </w:numPr>
        <w:spacing w:line="276" w:lineRule="auto"/>
        <w:ind w:left="0" w:firstLine="709"/>
        <w:jc w:val="both"/>
      </w:pPr>
      <w:r w:rsidRPr="00A73000">
        <w:t>Приказ ФНС России от 25.12.2020 N ЕД-7-3/958@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 (в действующей редакции).</w:t>
      </w:r>
    </w:p>
    <w:p w:rsidR="00263EA6" w:rsidRPr="00A73000" w:rsidRDefault="00263EA6" w:rsidP="0047466D">
      <w:pPr>
        <w:numPr>
          <w:ilvl w:val="0"/>
          <w:numId w:val="23"/>
        </w:numPr>
        <w:spacing w:line="276" w:lineRule="auto"/>
        <w:ind w:left="0" w:firstLine="709"/>
        <w:contextualSpacing/>
        <w:jc w:val="both"/>
        <w:rPr>
          <w:bCs/>
        </w:rPr>
      </w:pPr>
      <w:r w:rsidRPr="00A73000">
        <w:rPr>
          <w:bCs/>
        </w:rPr>
        <w:t xml:space="preserve">Федеральная налоговая служба: официальный сайт. – Москва. – URL: </w:t>
      </w:r>
      <w:hyperlink r:id="rId15" w:history="1">
        <w:r w:rsidRPr="00A73000">
          <w:rPr>
            <w:bCs/>
          </w:rPr>
          <w:t>https://www.nalog.gov.ru</w:t>
        </w:r>
      </w:hyperlink>
    </w:p>
    <w:p w:rsidR="00263EA6" w:rsidRPr="00A73000" w:rsidRDefault="00263EA6" w:rsidP="0047466D">
      <w:pPr>
        <w:numPr>
          <w:ilvl w:val="0"/>
          <w:numId w:val="23"/>
        </w:numPr>
        <w:spacing w:line="276" w:lineRule="auto"/>
        <w:ind w:left="0" w:firstLine="709"/>
        <w:contextualSpacing/>
        <w:jc w:val="both"/>
        <w:rPr>
          <w:bCs/>
        </w:rPr>
      </w:pPr>
      <w:r w:rsidRPr="00A73000">
        <w:rPr>
          <w:bCs/>
        </w:rPr>
        <w:t>Министерство финансов Российской Федерации: официальный сайт. – Москва. – URL: https://minfin.gov.ru/ru/</w:t>
      </w:r>
    </w:p>
    <w:p w:rsidR="00263EA6" w:rsidRPr="00A73000" w:rsidRDefault="00263EA6" w:rsidP="0047466D">
      <w:pPr>
        <w:numPr>
          <w:ilvl w:val="0"/>
          <w:numId w:val="23"/>
        </w:numPr>
        <w:spacing w:line="276" w:lineRule="auto"/>
        <w:ind w:left="0" w:firstLine="709"/>
        <w:contextualSpacing/>
        <w:jc w:val="both"/>
        <w:rPr>
          <w:bCs/>
        </w:rPr>
      </w:pPr>
      <w:r w:rsidRPr="00A73000">
        <w:rPr>
          <w:bCs/>
        </w:rPr>
        <w:t>Справочно-правовая система «Консультант Плюс» – Москва. – URL: http://www.consultant.ru/about/sps/</w:t>
      </w:r>
    </w:p>
    <w:p w:rsidR="00263EA6" w:rsidRPr="00A73000" w:rsidRDefault="00263EA6" w:rsidP="0047466D">
      <w:pPr>
        <w:numPr>
          <w:ilvl w:val="0"/>
          <w:numId w:val="23"/>
        </w:numPr>
        <w:spacing w:line="276" w:lineRule="auto"/>
        <w:ind w:left="0" w:firstLine="709"/>
        <w:contextualSpacing/>
        <w:jc w:val="both"/>
        <w:rPr>
          <w:bCs/>
        </w:rPr>
      </w:pPr>
      <w:r w:rsidRPr="00A73000">
        <w:rPr>
          <w:bCs/>
        </w:rPr>
        <w:t>Информационно-правовой портал «Гарант. ру» – Москва. – URL: http://www.garant.ru/</w:t>
      </w:r>
    </w:p>
    <w:p w:rsidR="00263EA6" w:rsidRPr="00A73000" w:rsidRDefault="00263EA6" w:rsidP="00263EA6">
      <w:pPr>
        <w:spacing w:after="120" w:line="276" w:lineRule="auto"/>
        <w:jc w:val="center"/>
        <w:rPr>
          <w:b/>
        </w:rPr>
      </w:pPr>
      <w:r w:rsidRPr="00A73000">
        <w:rPr>
          <w:b/>
        </w:rPr>
        <w:br w:type="page"/>
      </w:r>
      <w:r w:rsidRPr="00A73000">
        <w:rPr>
          <w:b/>
        </w:rPr>
        <w:lastRenderedPageBreak/>
        <w:t xml:space="preserve">4. КОНТРОЛЬ И ОЦЕНКА РЕЗУЛЬТАТОВ ОСВОЕНИЯ </w:t>
      </w:r>
      <w:r w:rsidRPr="00A73000">
        <w:rPr>
          <w:b/>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394"/>
        <w:gridCol w:w="2666"/>
      </w:tblGrid>
      <w:tr w:rsidR="00263EA6" w:rsidRPr="00A73000" w:rsidTr="00BF0CFC">
        <w:tc>
          <w:tcPr>
            <w:tcW w:w="1834" w:type="pct"/>
          </w:tcPr>
          <w:p w:rsidR="00263EA6" w:rsidRPr="00A73000" w:rsidRDefault="00263EA6" w:rsidP="00BF0CFC">
            <w:pPr>
              <w:spacing w:line="276" w:lineRule="auto"/>
              <w:jc w:val="center"/>
              <w:rPr>
                <w:b/>
                <w:bCs/>
                <w:iCs/>
              </w:rPr>
            </w:pPr>
            <w:r w:rsidRPr="00A73000">
              <w:rPr>
                <w:b/>
                <w:bCs/>
                <w:iCs/>
              </w:rPr>
              <w:t>Результаты обучения</w:t>
            </w:r>
          </w:p>
        </w:tc>
        <w:tc>
          <w:tcPr>
            <w:tcW w:w="1773" w:type="pct"/>
          </w:tcPr>
          <w:p w:rsidR="00263EA6" w:rsidRPr="00A73000" w:rsidRDefault="00263EA6" w:rsidP="00BF0CFC">
            <w:pPr>
              <w:spacing w:line="276" w:lineRule="auto"/>
              <w:jc w:val="center"/>
              <w:rPr>
                <w:b/>
                <w:bCs/>
                <w:iCs/>
              </w:rPr>
            </w:pPr>
            <w:r w:rsidRPr="00A73000">
              <w:rPr>
                <w:b/>
                <w:bCs/>
                <w:iCs/>
              </w:rPr>
              <w:t>Критерии оценки</w:t>
            </w:r>
          </w:p>
        </w:tc>
        <w:tc>
          <w:tcPr>
            <w:tcW w:w="1393" w:type="pct"/>
          </w:tcPr>
          <w:p w:rsidR="00263EA6" w:rsidRPr="00A73000" w:rsidRDefault="00263EA6" w:rsidP="00BF0CFC">
            <w:pPr>
              <w:spacing w:line="276" w:lineRule="auto"/>
              <w:jc w:val="center"/>
              <w:rPr>
                <w:b/>
                <w:bCs/>
                <w:iCs/>
              </w:rPr>
            </w:pPr>
            <w:r w:rsidRPr="00A73000">
              <w:rPr>
                <w:b/>
                <w:bCs/>
                <w:iCs/>
              </w:rPr>
              <w:t>Методы оценки</w:t>
            </w:r>
          </w:p>
        </w:tc>
      </w:tr>
      <w:tr w:rsidR="00263EA6" w:rsidRPr="00051FA5" w:rsidTr="00BF0CFC">
        <w:trPr>
          <w:trHeight w:val="363"/>
        </w:trPr>
        <w:tc>
          <w:tcPr>
            <w:tcW w:w="5000" w:type="pct"/>
            <w:gridSpan w:val="3"/>
          </w:tcPr>
          <w:p w:rsidR="00263EA6" w:rsidRPr="00051FA5" w:rsidRDefault="00263EA6" w:rsidP="00BF0CFC">
            <w:pPr>
              <w:spacing w:line="276" w:lineRule="auto"/>
              <w:rPr>
                <w:b/>
                <w:iCs/>
              </w:rPr>
            </w:pPr>
            <w:r w:rsidRPr="00051FA5">
              <w:rPr>
                <w:b/>
                <w:iCs/>
              </w:rPr>
              <w:t>Знания:</w:t>
            </w:r>
          </w:p>
        </w:tc>
      </w:tr>
      <w:tr w:rsidR="00263EA6" w:rsidRPr="00A73000" w:rsidTr="00BF0CFC">
        <w:tc>
          <w:tcPr>
            <w:tcW w:w="1834" w:type="pct"/>
          </w:tcPr>
          <w:p w:rsidR="00263EA6" w:rsidRPr="00A73000" w:rsidRDefault="00263EA6" w:rsidP="00BF0CFC">
            <w:pPr>
              <w:pStyle w:val="s16"/>
              <w:spacing w:before="0" w:beforeAutospacing="0" w:after="0" w:afterAutospacing="0" w:line="276" w:lineRule="auto"/>
              <w:rPr>
                <w:rFonts w:eastAsia="Arial Unicode MS"/>
                <w:color w:val="000000"/>
              </w:rPr>
            </w:pPr>
            <w:r w:rsidRPr="00A73000">
              <w:rPr>
                <w:rFonts w:eastAsia="Arial Unicode MS"/>
                <w:color w:val="000000"/>
              </w:rPr>
              <w:t>- основные понятия теории налогообложения: признаки и определение налогов, принципы налогообложения, функции и роль налогов;</w:t>
            </w:r>
          </w:p>
          <w:p w:rsidR="00263EA6" w:rsidRPr="00A73000" w:rsidRDefault="00263EA6" w:rsidP="00BF0CFC">
            <w:pPr>
              <w:pStyle w:val="s16"/>
              <w:spacing w:before="0" w:beforeAutospacing="0" w:after="0" w:afterAutospacing="0" w:line="276" w:lineRule="auto"/>
              <w:rPr>
                <w:rFonts w:eastAsia="Arial Unicode MS"/>
                <w:color w:val="000000"/>
              </w:rPr>
            </w:pPr>
            <w:r w:rsidRPr="00A73000">
              <w:rPr>
                <w:rFonts w:eastAsia="Arial Unicode MS"/>
                <w:color w:val="000000"/>
              </w:rPr>
              <w:t>- нормативно-правовое регулирование налогообложения в Российской Федерации;</w:t>
            </w:r>
          </w:p>
          <w:p w:rsidR="00263EA6" w:rsidRPr="00A73000" w:rsidRDefault="00263EA6" w:rsidP="00BF0CFC">
            <w:pPr>
              <w:pStyle w:val="s16"/>
              <w:spacing w:before="0" w:beforeAutospacing="0" w:after="0" w:afterAutospacing="0" w:line="276" w:lineRule="auto"/>
              <w:rPr>
                <w:color w:val="22272F"/>
              </w:rPr>
            </w:pPr>
            <w:r w:rsidRPr="00A73000">
              <w:rPr>
                <w:color w:val="22272F"/>
              </w:rPr>
              <w:t>- состав налогового законодательства и структура Налогового кодекса Российской Федерации;</w:t>
            </w:r>
          </w:p>
          <w:p w:rsidR="00263EA6" w:rsidRPr="00A73000" w:rsidRDefault="00263EA6" w:rsidP="00BF0CFC">
            <w:pPr>
              <w:pStyle w:val="s16"/>
              <w:spacing w:before="0" w:beforeAutospacing="0" w:after="0" w:afterAutospacing="0" w:line="276" w:lineRule="auto"/>
              <w:rPr>
                <w:color w:val="22272F"/>
              </w:rPr>
            </w:pPr>
            <w:r w:rsidRPr="00A73000">
              <w:rPr>
                <w:color w:val="22272F"/>
              </w:rPr>
              <w:t>- виды налогов и сборов, режимы налогообложения;</w:t>
            </w:r>
          </w:p>
          <w:p w:rsidR="00263EA6" w:rsidRPr="00A73000" w:rsidRDefault="00263EA6" w:rsidP="00BF0CFC">
            <w:pPr>
              <w:pStyle w:val="s16"/>
              <w:spacing w:before="0" w:beforeAutospacing="0" w:after="0" w:afterAutospacing="0" w:line="276" w:lineRule="auto"/>
              <w:rPr>
                <w:color w:val="22272F"/>
              </w:rPr>
            </w:pPr>
            <w:r w:rsidRPr="00A73000">
              <w:rPr>
                <w:color w:val="22272F"/>
              </w:rPr>
              <w:t>- система налогов Российской Федерации;</w:t>
            </w:r>
          </w:p>
          <w:p w:rsidR="00263EA6" w:rsidRPr="00A73000" w:rsidRDefault="00263EA6" w:rsidP="00BF0CFC">
            <w:pPr>
              <w:pStyle w:val="s16"/>
              <w:spacing w:before="0" w:beforeAutospacing="0" w:after="0" w:afterAutospacing="0" w:line="276" w:lineRule="auto"/>
              <w:rPr>
                <w:color w:val="22272F"/>
              </w:rPr>
            </w:pPr>
            <w:r w:rsidRPr="00A73000">
              <w:rPr>
                <w:color w:val="22272F"/>
              </w:rPr>
              <w:t>- основы налогообложения в Российской Федерации;</w:t>
            </w:r>
          </w:p>
          <w:p w:rsidR="00263EA6" w:rsidRPr="00A73000" w:rsidRDefault="00263EA6" w:rsidP="00BF0CFC">
            <w:pPr>
              <w:pStyle w:val="s16"/>
              <w:spacing w:before="0" w:beforeAutospacing="0" w:after="0" w:afterAutospacing="0" w:line="276" w:lineRule="auto"/>
              <w:rPr>
                <w:color w:val="22272F"/>
              </w:rPr>
            </w:pPr>
            <w:r w:rsidRPr="00A73000">
              <w:rPr>
                <w:color w:val="22272F"/>
              </w:rPr>
              <w:t>- принципы налогообложения;</w:t>
            </w:r>
          </w:p>
          <w:p w:rsidR="00263EA6" w:rsidRPr="00A73000" w:rsidRDefault="00263EA6" w:rsidP="00BF0CFC">
            <w:pPr>
              <w:pStyle w:val="s16"/>
              <w:spacing w:before="0" w:beforeAutospacing="0" w:after="0" w:afterAutospacing="0" w:line="276" w:lineRule="auto"/>
              <w:rPr>
                <w:color w:val="22272F"/>
              </w:rPr>
            </w:pPr>
            <w:r w:rsidRPr="00A73000">
              <w:rPr>
                <w:color w:val="22272F"/>
              </w:rPr>
              <w:t>- элементы налогообложения;</w:t>
            </w:r>
          </w:p>
          <w:p w:rsidR="00263EA6" w:rsidRPr="00A73000" w:rsidRDefault="00263EA6" w:rsidP="00BF0CFC">
            <w:pPr>
              <w:pStyle w:val="s16"/>
              <w:spacing w:before="0" w:beforeAutospacing="0" w:after="0" w:afterAutospacing="0" w:line="276" w:lineRule="auto"/>
              <w:rPr>
                <w:color w:val="22272F"/>
              </w:rPr>
            </w:pPr>
            <w:r w:rsidRPr="00A73000">
              <w:rPr>
                <w:color w:val="22272F"/>
              </w:rPr>
              <w:t>- элементы обложения страховых взносов;</w:t>
            </w:r>
          </w:p>
          <w:p w:rsidR="00263EA6" w:rsidRPr="00A73000" w:rsidRDefault="00263EA6" w:rsidP="00BF0CFC">
            <w:pPr>
              <w:pStyle w:val="s16"/>
              <w:spacing w:before="0" w:beforeAutospacing="0" w:after="0" w:afterAutospacing="0" w:line="276" w:lineRule="auto"/>
              <w:rPr>
                <w:color w:val="22272F"/>
              </w:rPr>
            </w:pPr>
            <w:r w:rsidRPr="00A73000">
              <w:rPr>
                <w:color w:val="22272F"/>
              </w:rPr>
              <w:t>- состав участников налоговых правоотношений;</w:t>
            </w:r>
          </w:p>
          <w:p w:rsidR="00263EA6" w:rsidRPr="00A73000" w:rsidRDefault="00263EA6" w:rsidP="00BF0CFC">
            <w:pPr>
              <w:pStyle w:val="s16"/>
              <w:spacing w:before="0" w:beforeAutospacing="0" w:after="0" w:afterAutospacing="0" w:line="276" w:lineRule="auto"/>
              <w:rPr>
                <w:color w:val="22272F"/>
              </w:rPr>
            </w:pPr>
            <w:r w:rsidRPr="00A73000">
              <w:rPr>
                <w:color w:val="22272F"/>
              </w:rPr>
              <w:t>- права и обязанности налогоплательщиков, налоговых агентов и налоговых органов;</w:t>
            </w:r>
          </w:p>
          <w:p w:rsidR="00263EA6" w:rsidRPr="00A73000" w:rsidRDefault="00263EA6" w:rsidP="00BF0CFC">
            <w:pPr>
              <w:pStyle w:val="s16"/>
              <w:spacing w:before="0" w:beforeAutospacing="0" w:after="0" w:afterAutospacing="0" w:line="276" w:lineRule="auto"/>
              <w:rPr>
                <w:color w:val="22272F"/>
              </w:rPr>
            </w:pPr>
            <w:r w:rsidRPr="00A73000">
              <w:rPr>
                <w:color w:val="22272F"/>
              </w:rPr>
              <w:t>- порядок государственной регистрации и постановки на учет организаций и индивидуальных предпринимателей;</w:t>
            </w:r>
          </w:p>
        </w:tc>
        <w:tc>
          <w:tcPr>
            <w:tcW w:w="1773" w:type="pct"/>
          </w:tcPr>
          <w:p w:rsidR="00263EA6" w:rsidRPr="00A73000" w:rsidRDefault="00263EA6" w:rsidP="00BF0CFC">
            <w:pPr>
              <w:spacing w:line="276" w:lineRule="auto"/>
              <w:rPr>
                <w:bCs/>
                <w:iCs/>
              </w:rPr>
            </w:pPr>
            <w:r w:rsidRPr="00A73000">
              <w:rPr>
                <w:bCs/>
                <w:iCs/>
              </w:rPr>
              <w:t xml:space="preserve">Сформированы основные понятия теории налогообложения, </w:t>
            </w:r>
            <w:r w:rsidRPr="00A73000">
              <w:rPr>
                <w:rFonts w:eastAsia="Arial Unicode MS"/>
                <w:color w:val="000000"/>
                <w:u w:color="000000"/>
              </w:rPr>
              <w:t xml:space="preserve">систематические представления </w:t>
            </w:r>
            <w:r w:rsidRPr="00A73000">
              <w:rPr>
                <w:bCs/>
                <w:iCs/>
              </w:rPr>
              <w:t>о нормативно-правовом регулировании налогообложения в Российской Федерации</w:t>
            </w:r>
          </w:p>
          <w:p w:rsidR="00263EA6" w:rsidRPr="00A73000" w:rsidRDefault="00263EA6" w:rsidP="00BF0CFC">
            <w:pPr>
              <w:spacing w:line="276" w:lineRule="auto"/>
              <w:rPr>
                <w:bCs/>
                <w:iCs/>
              </w:rPr>
            </w:pPr>
          </w:p>
        </w:tc>
        <w:tc>
          <w:tcPr>
            <w:tcW w:w="1393" w:type="pct"/>
            <w:vMerge w:val="restart"/>
          </w:tcPr>
          <w:p w:rsidR="00263EA6" w:rsidRPr="00A73000" w:rsidRDefault="00263EA6" w:rsidP="00BF0CFC">
            <w:pPr>
              <w:spacing w:line="276" w:lineRule="auto"/>
              <w:rPr>
                <w:bCs/>
                <w:iCs/>
              </w:rPr>
            </w:pPr>
            <w:r w:rsidRPr="00A73000">
              <w:rPr>
                <w:bCs/>
                <w:iCs/>
              </w:rPr>
              <w:t>Устный опрос.</w:t>
            </w:r>
          </w:p>
          <w:p w:rsidR="00263EA6" w:rsidRPr="00A73000" w:rsidRDefault="00263EA6" w:rsidP="00BF0CFC">
            <w:pPr>
              <w:spacing w:line="276" w:lineRule="auto"/>
              <w:rPr>
                <w:bCs/>
                <w:iCs/>
              </w:rPr>
            </w:pPr>
            <w:r w:rsidRPr="00A73000">
              <w:rPr>
                <w:bCs/>
                <w:iCs/>
              </w:rPr>
              <w:t>Тестирование.</w:t>
            </w:r>
          </w:p>
          <w:p w:rsidR="00263EA6" w:rsidRPr="00A73000" w:rsidRDefault="00263EA6" w:rsidP="00BF0CFC">
            <w:pPr>
              <w:spacing w:line="276" w:lineRule="auto"/>
              <w:rPr>
                <w:bCs/>
                <w:iCs/>
              </w:rPr>
            </w:pPr>
            <w:r w:rsidRPr="00A73000">
              <w:rPr>
                <w:bCs/>
                <w:iCs/>
              </w:rPr>
              <w:t>Экспертная проверка выполнения самостоятельной работы.</w:t>
            </w:r>
          </w:p>
          <w:p w:rsidR="00263EA6" w:rsidRPr="00A73000" w:rsidRDefault="00263EA6" w:rsidP="00BF0CFC">
            <w:pPr>
              <w:spacing w:line="276" w:lineRule="auto"/>
              <w:rPr>
                <w:bCs/>
                <w:iCs/>
              </w:rPr>
            </w:pPr>
            <w:r>
              <w:rPr>
                <w:bCs/>
                <w:iCs/>
              </w:rPr>
              <w:t>Экзамен</w:t>
            </w:r>
            <w:r w:rsidRPr="00A73000">
              <w:rPr>
                <w:bCs/>
                <w:iCs/>
              </w:rPr>
              <w:t>.</w:t>
            </w:r>
          </w:p>
          <w:p w:rsidR="00263EA6" w:rsidRPr="00A73000" w:rsidRDefault="00263EA6" w:rsidP="00BF0CFC">
            <w:pPr>
              <w:spacing w:line="276" w:lineRule="auto"/>
              <w:rPr>
                <w:bCs/>
                <w:iCs/>
              </w:rPr>
            </w:pPr>
          </w:p>
        </w:tc>
      </w:tr>
      <w:tr w:rsidR="00263EA6" w:rsidRPr="00A73000" w:rsidTr="00BF0CFC">
        <w:tc>
          <w:tcPr>
            <w:tcW w:w="1834" w:type="pct"/>
          </w:tcPr>
          <w:p w:rsidR="00263EA6" w:rsidRPr="00A73000" w:rsidRDefault="00263EA6" w:rsidP="00BF0CFC">
            <w:pPr>
              <w:pStyle w:val="s16"/>
              <w:spacing w:before="0" w:beforeAutospacing="0" w:after="0" w:afterAutospacing="0" w:line="276" w:lineRule="auto"/>
              <w:rPr>
                <w:color w:val="22272F"/>
              </w:rPr>
            </w:pPr>
            <w:r w:rsidRPr="00A73000">
              <w:rPr>
                <w:color w:val="22272F"/>
              </w:rPr>
              <w:t>- порядок исполнения обязанности по уплате налога, сбора, страховых взносов;</w:t>
            </w:r>
          </w:p>
          <w:p w:rsidR="00263EA6" w:rsidRPr="00A73000" w:rsidRDefault="00263EA6" w:rsidP="00BF0CFC">
            <w:pPr>
              <w:pStyle w:val="s16"/>
              <w:spacing w:before="0" w:beforeAutospacing="0" w:after="0" w:afterAutospacing="0" w:line="276" w:lineRule="auto"/>
              <w:rPr>
                <w:color w:val="22272F"/>
              </w:rPr>
            </w:pPr>
            <w:r w:rsidRPr="00A73000">
              <w:rPr>
                <w:color w:val="22272F"/>
              </w:rPr>
              <w:t>- порядок взыскания налогов, сборов, страховых взносов;</w:t>
            </w:r>
          </w:p>
          <w:p w:rsidR="00263EA6" w:rsidRPr="00A73000" w:rsidRDefault="00263EA6" w:rsidP="00BF0CFC">
            <w:pPr>
              <w:pStyle w:val="s16"/>
              <w:spacing w:before="0" w:beforeAutospacing="0" w:after="0" w:afterAutospacing="0" w:line="276" w:lineRule="auto"/>
              <w:rPr>
                <w:color w:val="22272F"/>
              </w:rPr>
            </w:pPr>
            <w:r w:rsidRPr="00A73000">
              <w:rPr>
                <w:color w:val="22272F"/>
              </w:rPr>
              <w:t>- порядок зачета и возврата излишне уплаченных налогов;</w:t>
            </w:r>
          </w:p>
          <w:p w:rsidR="00263EA6" w:rsidRPr="00A73000" w:rsidRDefault="00263EA6" w:rsidP="00BF0CFC">
            <w:pPr>
              <w:spacing w:line="276" w:lineRule="auto"/>
              <w:rPr>
                <w:color w:val="22272F"/>
              </w:rPr>
            </w:pPr>
            <w:r w:rsidRPr="00A73000">
              <w:rPr>
                <w:color w:val="22272F"/>
              </w:rPr>
              <w:t>- порядок уплаты налогов, сборов, страховых взносов;</w:t>
            </w:r>
          </w:p>
          <w:p w:rsidR="00263EA6" w:rsidRPr="00A73000" w:rsidRDefault="00263EA6" w:rsidP="00BF0CFC">
            <w:pPr>
              <w:spacing w:line="276" w:lineRule="auto"/>
              <w:rPr>
                <w:color w:val="22272F"/>
                <w:shd w:val="clear" w:color="auto" w:fill="FFFFFF"/>
              </w:rPr>
            </w:pPr>
            <w:r w:rsidRPr="00A73000">
              <w:rPr>
                <w:color w:val="22272F"/>
                <w:shd w:val="clear" w:color="auto" w:fill="FFFFFF"/>
              </w:rPr>
              <w:t>- значение и роль платежных поручений по перечислению налогов и сборов;</w:t>
            </w:r>
          </w:p>
          <w:p w:rsidR="00263EA6" w:rsidRPr="00A73000" w:rsidRDefault="00263EA6" w:rsidP="00BF0CFC">
            <w:pPr>
              <w:spacing w:line="276" w:lineRule="auto"/>
            </w:pPr>
            <w:r w:rsidRPr="00A73000">
              <w:rPr>
                <w:color w:val="22272F"/>
                <w:shd w:val="clear" w:color="auto" w:fill="FFFFFF"/>
              </w:rPr>
              <w:t>- порядок и сроки представления налоговых деклараций в налоговые органы;</w:t>
            </w:r>
          </w:p>
          <w:p w:rsidR="00263EA6" w:rsidRPr="00A73000" w:rsidRDefault="00263EA6" w:rsidP="00BF0CFC">
            <w:pPr>
              <w:spacing w:line="276" w:lineRule="auto"/>
              <w:rPr>
                <w:color w:val="22272F"/>
                <w:shd w:val="clear" w:color="auto" w:fill="FFFFFF"/>
              </w:rPr>
            </w:pPr>
            <w:r w:rsidRPr="00A73000">
              <w:rPr>
                <w:color w:val="22272F"/>
                <w:shd w:val="clear" w:color="auto" w:fill="FFFFFF"/>
              </w:rPr>
              <w:t>- способы обеспечения исполнения обязанности по уплате налогов, сборов, страховых взносов;</w:t>
            </w:r>
          </w:p>
          <w:p w:rsidR="00263EA6" w:rsidRPr="00A73000" w:rsidRDefault="00263EA6" w:rsidP="00BF0CFC">
            <w:pPr>
              <w:spacing w:line="276" w:lineRule="auto"/>
              <w:rPr>
                <w:color w:val="22272F"/>
                <w:shd w:val="clear" w:color="auto" w:fill="FFFFFF"/>
              </w:rPr>
            </w:pPr>
            <w:r w:rsidRPr="00A73000">
              <w:rPr>
                <w:color w:val="22272F"/>
                <w:shd w:val="clear" w:color="auto" w:fill="FFFFFF"/>
              </w:rPr>
              <w:t>- порядок расчета пени;</w:t>
            </w:r>
          </w:p>
          <w:p w:rsidR="00263EA6" w:rsidRPr="00A73000" w:rsidRDefault="00263EA6" w:rsidP="00BF0CFC">
            <w:pPr>
              <w:spacing w:line="276" w:lineRule="auto"/>
              <w:rPr>
                <w:color w:val="22272F"/>
                <w:shd w:val="clear" w:color="auto" w:fill="FFFFFF"/>
              </w:rPr>
            </w:pPr>
            <w:r w:rsidRPr="00A73000">
              <w:rPr>
                <w:color w:val="22272F"/>
                <w:shd w:val="clear" w:color="auto" w:fill="FFFFFF"/>
              </w:rPr>
              <w:t>- формы налогового контроля;</w:t>
            </w:r>
          </w:p>
          <w:p w:rsidR="00263EA6" w:rsidRPr="00A73000" w:rsidRDefault="00263EA6" w:rsidP="00BF0CFC">
            <w:pPr>
              <w:spacing w:line="276" w:lineRule="auto"/>
              <w:rPr>
                <w:color w:val="22272F"/>
                <w:shd w:val="clear" w:color="auto" w:fill="FFFFFF"/>
              </w:rPr>
            </w:pPr>
            <w:r w:rsidRPr="00A73000">
              <w:rPr>
                <w:color w:val="22272F"/>
                <w:shd w:val="clear" w:color="auto" w:fill="FFFFFF"/>
              </w:rPr>
              <w:t>- понятие налогового правонарушения;</w:t>
            </w:r>
          </w:p>
          <w:p w:rsidR="00263EA6" w:rsidRPr="00A73000" w:rsidRDefault="00263EA6" w:rsidP="00BF0CFC">
            <w:pPr>
              <w:spacing w:line="276" w:lineRule="auto"/>
              <w:rPr>
                <w:color w:val="22272F"/>
                <w:shd w:val="clear" w:color="auto" w:fill="FFFFFF"/>
              </w:rPr>
            </w:pPr>
            <w:r w:rsidRPr="00A73000">
              <w:rPr>
                <w:color w:val="22272F"/>
                <w:shd w:val="clear" w:color="auto" w:fill="FFFFFF"/>
              </w:rPr>
              <w:t xml:space="preserve">- виды налоговых правонарушений; </w:t>
            </w:r>
          </w:p>
          <w:p w:rsidR="00263EA6" w:rsidRPr="00EB0DD4" w:rsidRDefault="00263EA6" w:rsidP="00BF0CFC">
            <w:pPr>
              <w:rPr>
                <w:color w:val="22272F"/>
                <w:shd w:val="clear" w:color="auto" w:fill="FFFFFF"/>
              </w:rPr>
            </w:pPr>
            <w:r w:rsidRPr="00A73000">
              <w:rPr>
                <w:color w:val="22272F"/>
                <w:shd w:val="clear" w:color="auto" w:fill="FFFFFF"/>
              </w:rPr>
              <w:t>- меры ответственности за совершение налоговых правонарушений;</w:t>
            </w:r>
          </w:p>
        </w:tc>
        <w:tc>
          <w:tcPr>
            <w:tcW w:w="1773" w:type="pct"/>
          </w:tcPr>
          <w:p w:rsidR="00263EA6" w:rsidRPr="00A73000" w:rsidRDefault="00263EA6" w:rsidP="00BF0CFC">
            <w:pPr>
              <w:pStyle w:val="s16"/>
              <w:spacing w:before="0" w:beforeAutospacing="0" w:after="0" w:afterAutospacing="0" w:line="276" w:lineRule="auto"/>
              <w:rPr>
                <w:color w:val="22272F"/>
              </w:rPr>
            </w:pPr>
            <w:r w:rsidRPr="00A73000">
              <w:rPr>
                <w:bCs/>
                <w:iCs/>
              </w:rPr>
              <w:t xml:space="preserve">Сформировано понимание процедур, связанных с </w:t>
            </w:r>
            <w:r w:rsidRPr="00A73000">
              <w:rPr>
                <w:color w:val="22272F"/>
              </w:rPr>
              <w:t>исполнением обязанностей налогоплательщиков по уплате налогов и контрольно-надзорными функциями налоговых органов в связи с этим.</w:t>
            </w:r>
          </w:p>
          <w:p w:rsidR="00263EA6" w:rsidRPr="00A73000" w:rsidRDefault="00263EA6" w:rsidP="00BF0CFC">
            <w:pPr>
              <w:spacing w:line="276" w:lineRule="auto"/>
              <w:rPr>
                <w:bCs/>
                <w:iCs/>
              </w:rPr>
            </w:pPr>
          </w:p>
        </w:tc>
        <w:tc>
          <w:tcPr>
            <w:tcW w:w="1393" w:type="pct"/>
            <w:vMerge/>
          </w:tcPr>
          <w:p w:rsidR="00263EA6" w:rsidRPr="00A73000" w:rsidRDefault="00263EA6" w:rsidP="00BF0CFC">
            <w:pPr>
              <w:spacing w:line="276" w:lineRule="auto"/>
              <w:rPr>
                <w:bCs/>
                <w:iCs/>
              </w:rPr>
            </w:pPr>
          </w:p>
        </w:tc>
      </w:tr>
      <w:tr w:rsidR="00263EA6" w:rsidRPr="00A73000" w:rsidTr="00BF0CFC">
        <w:tc>
          <w:tcPr>
            <w:tcW w:w="1834" w:type="pct"/>
          </w:tcPr>
          <w:p w:rsidR="00263EA6" w:rsidRPr="00A73000" w:rsidRDefault="00263EA6" w:rsidP="00BF0CFC">
            <w:pPr>
              <w:spacing w:line="276" w:lineRule="auto"/>
              <w:rPr>
                <w:color w:val="22272F"/>
                <w:shd w:val="clear" w:color="auto" w:fill="FFFFFF"/>
              </w:rPr>
            </w:pPr>
            <w:r w:rsidRPr="00A73000">
              <w:rPr>
                <w:color w:val="22272F"/>
                <w:shd w:val="clear" w:color="auto" w:fill="FFFFFF"/>
              </w:rPr>
              <w:t xml:space="preserve">- экономическая сущность и основные элементы налога на налога на добавленную стоимость, налога на прибыль организаций, налога на доходы </w:t>
            </w:r>
            <w:r w:rsidRPr="00A73000">
              <w:rPr>
                <w:color w:val="22272F"/>
                <w:shd w:val="clear" w:color="auto" w:fill="FFFFFF"/>
              </w:rPr>
              <w:lastRenderedPageBreak/>
              <w:t>физических лиц; налога на имущество организаций, транспортного налога, земельного налога и налога на имущество физических лиц;</w:t>
            </w:r>
          </w:p>
          <w:p w:rsidR="00263EA6" w:rsidRPr="00A73000" w:rsidRDefault="00263EA6" w:rsidP="00BF0CFC">
            <w:pPr>
              <w:spacing w:line="276" w:lineRule="auto"/>
              <w:rPr>
                <w:color w:val="22272F"/>
                <w:shd w:val="clear" w:color="auto" w:fill="FFFFFF"/>
              </w:rPr>
            </w:pPr>
            <w:r w:rsidRPr="00A73000">
              <w:rPr>
                <w:color w:val="22272F"/>
                <w:shd w:val="clear" w:color="auto" w:fill="FFFFFF"/>
              </w:rPr>
              <w:t>экономическая сущность и основные элементы страховых взносов на</w:t>
            </w:r>
            <w:r w:rsidRPr="00A73000">
              <w:t xml:space="preserve"> </w:t>
            </w:r>
            <w:r w:rsidRPr="00A73000">
              <w:rPr>
                <w:color w:val="22272F"/>
                <w:shd w:val="clear" w:color="auto" w:fill="FFFFFF"/>
              </w:rPr>
              <w:t>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w:t>
            </w:r>
          </w:p>
        </w:tc>
        <w:tc>
          <w:tcPr>
            <w:tcW w:w="1773" w:type="pct"/>
          </w:tcPr>
          <w:p w:rsidR="00263EA6" w:rsidRPr="00A73000" w:rsidRDefault="00263EA6" w:rsidP="00BF0CFC">
            <w:pPr>
              <w:spacing w:line="276" w:lineRule="auto"/>
              <w:rPr>
                <w:bCs/>
                <w:iCs/>
              </w:rPr>
            </w:pPr>
            <w:r w:rsidRPr="00A73000">
              <w:rPr>
                <w:rFonts w:eastAsia="Arial Unicode MS"/>
                <w:color w:val="000000"/>
                <w:u w:color="000000"/>
              </w:rPr>
              <w:lastRenderedPageBreak/>
              <w:t xml:space="preserve">Демонстрация понимания </w:t>
            </w:r>
            <w:r w:rsidRPr="00A73000">
              <w:rPr>
                <w:color w:val="22272F"/>
                <w:shd w:val="clear" w:color="auto" w:fill="FFFFFF"/>
              </w:rPr>
              <w:t xml:space="preserve">экономической сущности налогов, сборов, страховых взносов, состава и содержания основных элементов </w:t>
            </w:r>
            <w:r w:rsidRPr="00A73000">
              <w:rPr>
                <w:color w:val="22272F"/>
                <w:shd w:val="clear" w:color="auto" w:fill="FFFFFF"/>
              </w:rPr>
              <w:lastRenderedPageBreak/>
              <w:t>налогов и типовых методик исчисления налогов, сборов, страховых взносов</w:t>
            </w:r>
          </w:p>
        </w:tc>
        <w:tc>
          <w:tcPr>
            <w:tcW w:w="1393" w:type="pct"/>
            <w:vMerge/>
          </w:tcPr>
          <w:p w:rsidR="00263EA6" w:rsidRPr="00A73000" w:rsidRDefault="00263EA6" w:rsidP="00BF0CFC">
            <w:pPr>
              <w:spacing w:line="276" w:lineRule="auto"/>
              <w:rPr>
                <w:bCs/>
                <w:iCs/>
              </w:rPr>
            </w:pPr>
          </w:p>
        </w:tc>
      </w:tr>
      <w:tr w:rsidR="00263EA6" w:rsidRPr="00A73000" w:rsidTr="00BF0CFC">
        <w:tc>
          <w:tcPr>
            <w:tcW w:w="1834" w:type="pct"/>
          </w:tcPr>
          <w:p w:rsidR="00263EA6" w:rsidRPr="00A73000" w:rsidRDefault="00263EA6" w:rsidP="00BF0CFC">
            <w:pPr>
              <w:spacing w:line="276" w:lineRule="auto"/>
              <w:rPr>
                <w:bCs/>
                <w:iCs/>
              </w:rPr>
            </w:pPr>
          </w:p>
        </w:tc>
        <w:tc>
          <w:tcPr>
            <w:tcW w:w="1773" w:type="pct"/>
          </w:tcPr>
          <w:p w:rsidR="00263EA6" w:rsidRPr="00A73000" w:rsidRDefault="00263EA6" w:rsidP="00BF0CFC">
            <w:pPr>
              <w:spacing w:line="276" w:lineRule="auto"/>
              <w:rPr>
                <w:bCs/>
                <w:iCs/>
              </w:rPr>
            </w:pPr>
            <w:r w:rsidRPr="00A73000">
              <w:rPr>
                <w:bCs/>
                <w:iCs/>
              </w:rPr>
              <w:t>Критерии формирования оценки за устный ответ:</w:t>
            </w:r>
          </w:p>
          <w:p w:rsidR="00263EA6" w:rsidRPr="00A73000" w:rsidRDefault="00263EA6" w:rsidP="00BF0CFC">
            <w:pPr>
              <w:spacing w:line="276" w:lineRule="auto"/>
              <w:rPr>
                <w:bCs/>
                <w:iCs/>
              </w:rPr>
            </w:pPr>
            <w:r w:rsidRPr="00A73000">
              <w:rPr>
                <w:bCs/>
                <w:iCs/>
              </w:rPr>
              <w:t>Оценка «5 (отлично)» ставится, если обучающийся: полно и аргументировано отвечает по содержанию вопроса; демонстрирует понимание материала, может обосновать свои суждения, привести примеры, иллюстрирующие ответ, излагает материал логично и грамотно, способен применить знания на практике.</w:t>
            </w:r>
          </w:p>
          <w:p w:rsidR="00263EA6" w:rsidRPr="00A73000" w:rsidRDefault="00263EA6" w:rsidP="00BF0CFC">
            <w:pPr>
              <w:spacing w:line="276" w:lineRule="auto"/>
              <w:rPr>
                <w:bCs/>
                <w:iCs/>
              </w:rPr>
            </w:pPr>
            <w:r w:rsidRPr="00A73000">
              <w:rPr>
                <w:bCs/>
                <w:iCs/>
              </w:rPr>
              <w:t>Оценка «4 (хорошо)» ставится, если обучающийся дает ответ, удовлетворяющий тем же требованиям, что и для оценки «5», но допускает 1-2 негрубые ошибки, которые исправляет самостоятельно.</w:t>
            </w:r>
          </w:p>
          <w:p w:rsidR="00263EA6" w:rsidRPr="00A73000" w:rsidRDefault="00263EA6" w:rsidP="00BF0CFC">
            <w:pPr>
              <w:spacing w:line="276" w:lineRule="auto"/>
              <w:rPr>
                <w:bCs/>
                <w:iCs/>
              </w:rPr>
            </w:pPr>
            <w:r w:rsidRPr="00A73000">
              <w:rPr>
                <w:bCs/>
                <w:iCs/>
              </w:rPr>
              <w:t>Оценка «3 (удовлетворительно)» ставится, если обучающийся обнаруживает знание и понимание основного программного материала, но: допускает отдельные ошибки при изложении материала и в построении речи, не достаточно полно и аргументировано обосновывает свои суждения, затрудняется привести свои примеры и самостоятельно применить знания на практике.</w:t>
            </w:r>
          </w:p>
          <w:p w:rsidR="00263EA6" w:rsidRPr="00A73000" w:rsidRDefault="00263EA6" w:rsidP="00BF0CFC">
            <w:pPr>
              <w:spacing w:line="276" w:lineRule="auto"/>
              <w:rPr>
                <w:bCs/>
                <w:iCs/>
              </w:rPr>
            </w:pPr>
            <w:r w:rsidRPr="00A73000">
              <w:rPr>
                <w:bCs/>
                <w:iCs/>
              </w:rPr>
              <w:t>Оценка «2 (неудовлетворительно)» ставится, если обучающийся обнаруживает незнание большой части программного материала, допускает грубые и частые ошибки в формулировке определений и правил, искажающие их смысл, непоследовательно и неправильно излагает материал.</w:t>
            </w:r>
          </w:p>
        </w:tc>
        <w:tc>
          <w:tcPr>
            <w:tcW w:w="1393" w:type="pct"/>
            <w:vMerge w:val="restart"/>
          </w:tcPr>
          <w:p w:rsidR="00263EA6" w:rsidRPr="00A73000" w:rsidRDefault="00263EA6" w:rsidP="00BF0CFC">
            <w:pPr>
              <w:spacing w:line="276" w:lineRule="auto"/>
              <w:rPr>
                <w:bCs/>
                <w:iCs/>
              </w:rPr>
            </w:pPr>
          </w:p>
        </w:tc>
      </w:tr>
      <w:tr w:rsidR="00263EA6" w:rsidRPr="00A73000" w:rsidTr="00BF0CFC">
        <w:tc>
          <w:tcPr>
            <w:tcW w:w="1834" w:type="pct"/>
          </w:tcPr>
          <w:p w:rsidR="00263EA6" w:rsidRPr="00A73000" w:rsidRDefault="00263EA6" w:rsidP="00BF0CFC">
            <w:pPr>
              <w:spacing w:line="276" w:lineRule="auto"/>
              <w:rPr>
                <w:bCs/>
                <w:iCs/>
              </w:rPr>
            </w:pPr>
          </w:p>
        </w:tc>
        <w:tc>
          <w:tcPr>
            <w:tcW w:w="1773" w:type="pct"/>
          </w:tcPr>
          <w:p w:rsidR="00263EA6" w:rsidRPr="00A73000" w:rsidRDefault="00263EA6" w:rsidP="00BF0CFC">
            <w:pPr>
              <w:pStyle w:val="s16"/>
              <w:spacing w:before="0" w:beforeAutospacing="0" w:after="0" w:afterAutospacing="0" w:line="276" w:lineRule="auto"/>
              <w:rPr>
                <w:bCs/>
                <w:iCs/>
              </w:rPr>
            </w:pPr>
            <w:r w:rsidRPr="00A73000">
              <w:rPr>
                <w:bCs/>
                <w:iCs/>
              </w:rPr>
              <w:t>Критерии оценки результатов тестирования:</w:t>
            </w:r>
          </w:p>
          <w:p w:rsidR="00263EA6" w:rsidRPr="00A73000" w:rsidRDefault="00263EA6" w:rsidP="00BF0CFC">
            <w:pPr>
              <w:pStyle w:val="s16"/>
              <w:spacing w:before="0" w:beforeAutospacing="0" w:after="0" w:afterAutospacing="0" w:line="276" w:lineRule="auto"/>
              <w:rPr>
                <w:bCs/>
                <w:iCs/>
              </w:rPr>
            </w:pPr>
            <w:r w:rsidRPr="00A73000">
              <w:rPr>
                <w:bCs/>
                <w:iCs/>
              </w:rPr>
              <w:t>Оценка «5 (отлично)» -</w:t>
            </w:r>
            <w:r>
              <w:rPr>
                <w:bCs/>
                <w:iCs/>
              </w:rPr>
              <w:t xml:space="preserve"> </w:t>
            </w:r>
            <w:r w:rsidRPr="00A73000">
              <w:rPr>
                <w:bCs/>
                <w:iCs/>
              </w:rPr>
              <w:t>85-100% верных ответов</w:t>
            </w:r>
          </w:p>
          <w:p w:rsidR="00263EA6" w:rsidRPr="00A73000" w:rsidRDefault="00263EA6" w:rsidP="00BF0CFC">
            <w:pPr>
              <w:pStyle w:val="s16"/>
              <w:spacing w:before="0" w:beforeAutospacing="0" w:after="0" w:afterAutospacing="0" w:line="276" w:lineRule="auto"/>
              <w:rPr>
                <w:bCs/>
                <w:iCs/>
              </w:rPr>
            </w:pPr>
            <w:r w:rsidRPr="00A73000">
              <w:rPr>
                <w:bCs/>
                <w:iCs/>
              </w:rPr>
              <w:t xml:space="preserve">Оценка «4 (хорошо)» - </w:t>
            </w:r>
          </w:p>
          <w:p w:rsidR="00263EA6" w:rsidRPr="00A73000" w:rsidRDefault="00263EA6" w:rsidP="00BF0CFC">
            <w:pPr>
              <w:pStyle w:val="s16"/>
              <w:spacing w:before="0" w:beforeAutospacing="0" w:after="0" w:afterAutospacing="0" w:line="276" w:lineRule="auto"/>
              <w:rPr>
                <w:bCs/>
                <w:iCs/>
              </w:rPr>
            </w:pPr>
            <w:r w:rsidRPr="00A73000">
              <w:rPr>
                <w:bCs/>
                <w:iCs/>
              </w:rPr>
              <w:t>69-84% верных ответов;</w:t>
            </w:r>
          </w:p>
          <w:p w:rsidR="00263EA6" w:rsidRPr="00A73000" w:rsidRDefault="00263EA6" w:rsidP="00BF0CFC">
            <w:pPr>
              <w:pStyle w:val="s16"/>
              <w:spacing w:before="0" w:beforeAutospacing="0" w:after="0" w:afterAutospacing="0" w:line="276" w:lineRule="auto"/>
              <w:rPr>
                <w:bCs/>
                <w:iCs/>
              </w:rPr>
            </w:pPr>
            <w:r w:rsidRPr="00A73000">
              <w:rPr>
                <w:bCs/>
                <w:iCs/>
              </w:rPr>
              <w:t>Оценка «3 (удовлетворительно)»</w:t>
            </w:r>
            <w:r>
              <w:rPr>
                <w:bCs/>
                <w:iCs/>
              </w:rPr>
              <w:t xml:space="preserve"> </w:t>
            </w:r>
            <w:r w:rsidRPr="00A73000">
              <w:rPr>
                <w:bCs/>
                <w:iCs/>
              </w:rPr>
              <w:t xml:space="preserve">- </w:t>
            </w:r>
          </w:p>
          <w:p w:rsidR="00263EA6" w:rsidRPr="00A73000" w:rsidRDefault="00263EA6" w:rsidP="00BF0CFC">
            <w:pPr>
              <w:pStyle w:val="s16"/>
              <w:spacing w:before="0" w:beforeAutospacing="0" w:after="0" w:afterAutospacing="0" w:line="276" w:lineRule="auto"/>
              <w:rPr>
                <w:bCs/>
                <w:iCs/>
              </w:rPr>
            </w:pPr>
            <w:r w:rsidRPr="00A73000">
              <w:rPr>
                <w:bCs/>
                <w:iCs/>
              </w:rPr>
              <w:t>51-68% верных ответов;</w:t>
            </w:r>
          </w:p>
          <w:p w:rsidR="00263EA6" w:rsidRPr="00A73000" w:rsidRDefault="00263EA6" w:rsidP="00BF0CFC">
            <w:pPr>
              <w:pStyle w:val="s16"/>
              <w:spacing w:before="0" w:beforeAutospacing="0" w:after="0" w:afterAutospacing="0" w:line="276" w:lineRule="auto"/>
              <w:rPr>
                <w:bCs/>
                <w:iCs/>
              </w:rPr>
            </w:pPr>
            <w:r w:rsidRPr="00A73000">
              <w:rPr>
                <w:bCs/>
                <w:iCs/>
              </w:rPr>
              <w:t>Оценка «2 (неудовлетворительно)» - 50% и менее верных ответов</w:t>
            </w:r>
          </w:p>
        </w:tc>
        <w:tc>
          <w:tcPr>
            <w:tcW w:w="1393" w:type="pct"/>
            <w:vMerge/>
          </w:tcPr>
          <w:p w:rsidR="00263EA6" w:rsidRPr="00A73000" w:rsidRDefault="00263EA6" w:rsidP="00BF0CFC">
            <w:pPr>
              <w:spacing w:line="276" w:lineRule="auto"/>
              <w:rPr>
                <w:bCs/>
                <w:iCs/>
              </w:rPr>
            </w:pPr>
          </w:p>
        </w:tc>
      </w:tr>
      <w:tr w:rsidR="00263EA6" w:rsidRPr="00051FA5" w:rsidTr="00BF0CFC">
        <w:trPr>
          <w:trHeight w:val="371"/>
        </w:trPr>
        <w:tc>
          <w:tcPr>
            <w:tcW w:w="5000" w:type="pct"/>
            <w:gridSpan w:val="3"/>
          </w:tcPr>
          <w:p w:rsidR="00263EA6" w:rsidRPr="00051FA5" w:rsidRDefault="00263EA6" w:rsidP="00BF0CFC">
            <w:pPr>
              <w:spacing w:line="276" w:lineRule="auto"/>
              <w:rPr>
                <w:b/>
                <w:iCs/>
              </w:rPr>
            </w:pPr>
            <w:r w:rsidRPr="00051FA5">
              <w:rPr>
                <w:b/>
                <w:iCs/>
              </w:rPr>
              <w:t>Умения:</w:t>
            </w:r>
          </w:p>
        </w:tc>
      </w:tr>
      <w:tr w:rsidR="00263EA6" w:rsidRPr="00A73000" w:rsidTr="00BF0CFC">
        <w:trPr>
          <w:trHeight w:val="557"/>
        </w:trPr>
        <w:tc>
          <w:tcPr>
            <w:tcW w:w="1834" w:type="pct"/>
          </w:tcPr>
          <w:p w:rsidR="00263EA6" w:rsidRPr="00A73000" w:rsidRDefault="00263EA6" w:rsidP="00BF0CFC">
            <w:pPr>
              <w:spacing w:line="276" w:lineRule="auto"/>
              <w:rPr>
                <w:bCs/>
                <w:iCs/>
              </w:rPr>
            </w:pPr>
            <w:r w:rsidRPr="00A73000">
              <w:rPr>
                <w:bCs/>
                <w:iCs/>
              </w:rPr>
              <w:lastRenderedPageBreak/>
              <w:t>- ориентироваться в налоговом законодательстве Российской Федерации, порядке исполнения обязанности по уплате налога, сбора, страховых взносов; порядке взыскания налогов, сборов, страховых взносов;</w:t>
            </w:r>
          </w:p>
          <w:p w:rsidR="00263EA6" w:rsidRPr="00A73000" w:rsidRDefault="00263EA6" w:rsidP="00BF0CFC">
            <w:pPr>
              <w:spacing w:line="276" w:lineRule="auto"/>
              <w:rPr>
                <w:bCs/>
                <w:iCs/>
              </w:rPr>
            </w:pPr>
            <w:r w:rsidRPr="00A73000">
              <w:rPr>
                <w:bCs/>
                <w:iCs/>
              </w:rPr>
              <w:t>- определять сумму недоимки;</w:t>
            </w:r>
          </w:p>
          <w:p w:rsidR="00263EA6" w:rsidRPr="00A73000" w:rsidRDefault="00263EA6" w:rsidP="00BF0CFC">
            <w:pPr>
              <w:spacing w:line="276" w:lineRule="auto"/>
              <w:rPr>
                <w:bCs/>
                <w:iCs/>
              </w:rPr>
            </w:pPr>
            <w:r w:rsidRPr="00A73000">
              <w:rPr>
                <w:bCs/>
                <w:iCs/>
              </w:rPr>
              <w:t>- применять способы обеспечения исполнения обязанности по уплате налогов, сборов, страховых взносов;</w:t>
            </w:r>
          </w:p>
          <w:p w:rsidR="00263EA6" w:rsidRPr="00A73000" w:rsidRDefault="00263EA6" w:rsidP="00BF0CFC">
            <w:pPr>
              <w:spacing w:line="276" w:lineRule="auto"/>
              <w:rPr>
                <w:bCs/>
                <w:iCs/>
              </w:rPr>
            </w:pPr>
            <w:r w:rsidRPr="00A73000">
              <w:rPr>
                <w:bCs/>
                <w:iCs/>
              </w:rPr>
              <w:t>- рассчитывать сумму пени;</w:t>
            </w:r>
          </w:p>
          <w:p w:rsidR="00263EA6" w:rsidRPr="00A73000" w:rsidRDefault="00263EA6" w:rsidP="00BF0CFC">
            <w:pPr>
              <w:spacing w:line="276" w:lineRule="auto"/>
              <w:rPr>
                <w:bCs/>
                <w:iCs/>
              </w:rPr>
            </w:pPr>
            <w:r w:rsidRPr="00A73000">
              <w:rPr>
                <w:bCs/>
                <w:iCs/>
              </w:rPr>
              <w:t>- выявлять факт совершения налоговых правонарушений;</w:t>
            </w:r>
          </w:p>
          <w:p w:rsidR="00263EA6" w:rsidRPr="00A73000" w:rsidRDefault="00263EA6" w:rsidP="00BF0CFC">
            <w:pPr>
              <w:spacing w:line="276" w:lineRule="auto"/>
              <w:rPr>
                <w:bCs/>
                <w:iCs/>
              </w:rPr>
            </w:pPr>
            <w:r w:rsidRPr="00A73000">
              <w:rPr>
                <w:bCs/>
                <w:iCs/>
              </w:rPr>
              <w:t>- определять размер налоговых санкций за совершение налоговых правонарушений;</w:t>
            </w:r>
          </w:p>
        </w:tc>
        <w:tc>
          <w:tcPr>
            <w:tcW w:w="1773" w:type="pct"/>
          </w:tcPr>
          <w:p w:rsidR="00263EA6" w:rsidRPr="00A73000" w:rsidRDefault="00263EA6" w:rsidP="00BF0CFC">
            <w:pPr>
              <w:spacing w:line="276" w:lineRule="auto"/>
              <w:rPr>
                <w:bCs/>
                <w:iCs/>
              </w:rPr>
            </w:pPr>
            <w:r w:rsidRPr="00A73000">
              <w:rPr>
                <w:bCs/>
                <w:iCs/>
              </w:rPr>
              <w:t>Осуществление поиска, интерпретации и применения положений налогового законодательства Российской Федерации, профессиональных этических норм и правил.</w:t>
            </w:r>
          </w:p>
          <w:p w:rsidR="00263EA6" w:rsidRPr="00A73000" w:rsidRDefault="00263EA6" w:rsidP="00BF0CFC">
            <w:pPr>
              <w:spacing w:line="276" w:lineRule="auto"/>
              <w:rPr>
                <w:bCs/>
                <w:iCs/>
              </w:rPr>
            </w:pPr>
            <w:r w:rsidRPr="00A73000">
              <w:rPr>
                <w:bCs/>
                <w:iCs/>
              </w:rPr>
              <w:t xml:space="preserve">Аргументированное применение приемов и способов решения поставленной учебной задачи. </w:t>
            </w:r>
          </w:p>
          <w:p w:rsidR="00263EA6" w:rsidRPr="00A73000" w:rsidRDefault="00263EA6" w:rsidP="00BF0CFC">
            <w:pPr>
              <w:spacing w:line="276" w:lineRule="auto"/>
              <w:rPr>
                <w:bCs/>
                <w:iCs/>
              </w:rPr>
            </w:pPr>
          </w:p>
        </w:tc>
        <w:tc>
          <w:tcPr>
            <w:tcW w:w="1393" w:type="pct"/>
            <w:vMerge w:val="restart"/>
          </w:tcPr>
          <w:p w:rsidR="00263EA6" w:rsidRPr="00A73000" w:rsidRDefault="00263EA6" w:rsidP="00BF0CFC">
            <w:pPr>
              <w:spacing w:line="276" w:lineRule="auto"/>
              <w:rPr>
                <w:bCs/>
                <w:iCs/>
              </w:rPr>
            </w:pPr>
            <w:r w:rsidRPr="00A73000">
              <w:rPr>
                <w:bCs/>
                <w:iCs/>
              </w:rPr>
              <w:t>Экспертное наблюдение за ходом выполнения практической работы.</w:t>
            </w:r>
          </w:p>
          <w:p w:rsidR="00263EA6" w:rsidRPr="00A73000" w:rsidRDefault="00263EA6" w:rsidP="00BF0CFC">
            <w:pPr>
              <w:spacing w:line="276" w:lineRule="auto"/>
              <w:rPr>
                <w:bCs/>
                <w:iCs/>
              </w:rPr>
            </w:pPr>
            <w:r w:rsidRPr="00A73000">
              <w:rPr>
                <w:bCs/>
                <w:iCs/>
              </w:rPr>
              <w:t>Экспертная оценка результатов выполнения практической работы, решения ситуационных задач.</w:t>
            </w:r>
          </w:p>
          <w:p w:rsidR="00263EA6" w:rsidRPr="00A73000" w:rsidRDefault="00263EA6" w:rsidP="00BF0CFC">
            <w:pPr>
              <w:spacing w:line="276" w:lineRule="auto"/>
              <w:rPr>
                <w:bCs/>
                <w:iCs/>
              </w:rPr>
            </w:pPr>
            <w:r w:rsidRPr="00A73000">
              <w:rPr>
                <w:bCs/>
                <w:iCs/>
              </w:rPr>
              <w:t>Экспертная проверка выполнения самостоятельной работы</w:t>
            </w:r>
            <w:r>
              <w:rPr>
                <w:bCs/>
                <w:iCs/>
              </w:rPr>
              <w:t>.</w:t>
            </w:r>
          </w:p>
          <w:p w:rsidR="00263EA6" w:rsidRPr="00A73000" w:rsidRDefault="00263EA6" w:rsidP="00BF0CFC">
            <w:pPr>
              <w:spacing w:line="276" w:lineRule="auto"/>
              <w:rPr>
                <w:bCs/>
                <w:iCs/>
              </w:rPr>
            </w:pPr>
            <w:r>
              <w:rPr>
                <w:bCs/>
                <w:iCs/>
              </w:rPr>
              <w:t>Экзамен.</w:t>
            </w:r>
          </w:p>
        </w:tc>
      </w:tr>
      <w:tr w:rsidR="00263EA6" w:rsidRPr="00A73000" w:rsidTr="00BF0CFC">
        <w:trPr>
          <w:trHeight w:val="414"/>
        </w:trPr>
        <w:tc>
          <w:tcPr>
            <w:tcW w:w="1834" w:type="pct"/>
          </w:tcPr>
          <w:p w:rsidR="00263EA6" w:rsidRPr="00A73000" w:rsidRDefault="00263EA6" w:rsidP="00BF0CFC">
            <w:pPr>
              <w:spacing w:line="276" w:lineRule="auto"/>
              <w:rPr>
                <w:bCs/>
                <w:iCs/>
              </w:rPr>
            </w:pPr>
            <w:r w:rsidRPr="00A73000">
              <w:rPr>
                <w:bCs/>
                <w:iCs/>
              </w:rPr>
              <w:t>- ориентироваться в системе налогов Российской Федерации;</w:t>
            </w:r>
          </w:p>
          <w:p w:rsidR="00263EA6" w:rsidRPr="00A73000" w:rsidRDefault="00263EA6" w:rsidP="00BF0CFC">
            <w:pPr>
              <w:spacing w:line="276" w:lineRule="auto"/>
              <w:rPr>
                <w:bCs/>
                <w:iCs/>
              </w:rPr>
            </w:pPr>
            <w:r w:rsidRPr="00A73000">
              <w:rPr>
                <w:bCs/>
                <w:iCs/>
              </w:rPr>
              <w:t>- распознавать виды налогов, сборов и режимы налогообложения;</w:t>
            </w:r>
          </w:p>
          <w:p w:rsidR="00263EA6" w:rsidRPr="00A73000" w:rsidRDefault="00263EA6" w:rsidP="00BF0CFC">
            <w:pPr>
              <w:spacing w:line="276" w:lineRule="auto"/>
              <w:rPr>
                <w:bCs/>
                <w:iCs/>
              </w:rPr>
            </w:pPr>
            <w:r w:rsidRPr="00A73000">
              <w:rPr>
                <w:bCs/>
                <w:iCs/>
              </w:rPr>
              <w:t>- распознавать и определять элементы налогообложения применительно к конкретным налогам;</w:t>
            </w:r>
          </w:p>
          <w:p w:rsidR="00263EA6" w:rsidRPr="00A73000" w:rsidRDefault="00263EA6" w:rsidP="00BF0CFC">
            <w:pPr>
              <w:spacing w:line="276" w:lineRule="auto"/>
              <w:rPr>
                <w:bCs/>
                <w:iCs/>
              </w:rPr>
            </w:pPr>
            <w:r w:rsidRPr="00A73000">
              <w:rPr>
                <w:bCs/>
                <w:iCs/>
              </w:rPr>
              <w:t>- определять источники уплаты налогов, сборов, страховых взносов;</w:t>
            </w:r>
          </w:p>
          <w:p w:rsidR="00263EA6" w:rsidRPr="00A73000" w:rsidRDefault="00263EA6" w:rsidP="00BF0CFC">
            <w:pPr>
              <w:spacing w:line="276" w:lineRule="auto"/>
              <w:rPr>
                <w:bCs/>
                <w:iCs/>
              </w:rPr>
            </w:pPr>
            <w:r w:rsidRPr="00A73000">
              <w:rPr>
                <w:bCs/>
                <w:iCs/>
              </w:rPr>
              <w:t>- ориентироваться в страховых взносах, регламентируемых налоговым законодательством Российской Федерации;</w:t>
            </w:r>
          </w:p>
          <w:p w:rsidR="00263EA6" w:rsidRPr="00A73000" w:rsidRDefault="00263EA6" w:rsidP="00BF0CFC">
            <w:pPr>
              <w:spacing w:line="276" w:lineRule="auto"/>
              <w:rPr>
                <w:bCs/>
                <w:iCs/>
              </w:rPr>
            </w:pPr>
            <w:r w:rsidRPr="00A73000">
              <w:rPr>
                <w:bCs/>
                <w:iCs/>
              </w:rPr>
              <w:t>- определять объекты обложения и базу для исчисления страховых взносов;</w:t>
            </w:r>
          </w:p>
          <w:p w:rsidR="00263EA6" w:rsidRPr="00A73000" w:rsidRDefault="00263EA6" w:rsidP="00BF0CFC">
            <w:pPr>
              <w:spacing w:line="276" w:lineRule="auto"/>
              <w:rPr>
                <w:bCs/>
                <w:iCs/>
              </w:rPr>
            </w:pPr>
            <w:r w:rsidRPr="00A73000">
              <w:rPr>
                <w:bCs/>
                <w:iCs/>
              </w:rPr>
              <w:t>- применять действующие налоговые ставки и тарифы страховых взносов;</w:t>
            </w:r>
          </w:p>
          <w:p w:rsidR="00263EA6" w:rsidRPr="00A73000" w:rsidRDefault="00263EA6" w:rsidP="00BF0CFC">
            <w:pPr>
              <w:spacing w:line="276" w:lineRule="auto"/>
              <w:rPr>
                <w:bCs/>
                <w:iCs/>
              </w:rPr>
            </w:pPr>
            <w:r w:rsidRPr="00A73000">
              <w:rPr>
                <w:bCs/>
                <w:iCs/>
              </w:rPr>
              <w:t>- соблюдать порядок исчисления налогов, сборов, страховых взносов, установленный Налоговым кодексом Российской Федерации;</w:t>
            </w:r>
          </w:p>
          <w:p w:rsidR="00263EA6" w:rsidRPr="00A73000" w:rsidRDefault="00263EA6" w:rsidP="00BF0CFC">
            <w:pPr>
              <w:spacing w:line="276" w:lineRule="auto"/>
              <w:rPr>
                <w:bCs/>
                <w:iCs/>
              </w:rPr>
            </w:pPr>
            <w:r w:rsidRPr="00A73000">
              <w:rPr>
                <w:bCs/>
                <w:iCs/>
              </w:rPr>
              <w:t>- определять суммы налогов, сборов;</w:t>
            </w:r>
          </w:p>
          <w:p w:rsidR="00263EA6" w:rsidRPr="00A73000" w:rsidRDefault="00263EA6" w:rsidP="00BF0CFC">
            <w:pPr>
              <w:spacing w:line="276" w:lineRule="auto"/>
              <w:rPr>
                <w:bCs/>
                <w:iCs/>
              </w:rPr>
            </w:pPr>
            <w:r w:rsidRPr="00A73000">
              <w:rPr>
                <w:bCs/>
                <w:iCs/>
              </w:rPr>
              <w:t>- производить расчет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w:t>
            </w:r>
          </w:p>
          <w:p w:rsidR="00263EA6" w:rsidRPr="00A73000" w:rsidRDefault="00263EA6" w:rsidP="00BF0CFC">
            <w:pPr>
              <w:spacing w:line="276" w:lineRule="auto"/>
              <w:rPr>
                <w:bCs/>
                <w:iCs/>
              </w:rPr>
            </w:pPr>
            <w:r w:rsidRPr="00A73000">
              <w:rPr>
                <w:bCs/>
                <w:iCs/>
              </w:rPr>
              <w:t>- ориентироваться в сроках уплаты налогов, сборов, страховых взносов, в соответствии с налоговым законодательством;</w:t>
            </w:r>
          </w:p>
          <w:p w:rsidR="00263EA6" w:rsidRPr="00A73000" w:rsidRDefault="00263EA6" w:rsidP="00BF0CFC">
            <w:pPr>
              <w:spacing w:line="276" w:lineRule="auto"/>
              <w:rPr>
                <w:bCs/>
                <w:iCs/>
              </w:rPr>
            </w:pPr>
            <w:r w:rsidRPr="00A73000">
              <w:rPr>
                <w:bCs/>
                <w:iCs/>
              </w:rPr>
              <w:t>- использовать налоговую терминологию;</w:t>
            </w:r>
          </w:p>
          <w:p w:rsidR="00263EA6" w:rsidRPr="00A73000" w:rsidRDefault="00263EA6" w:rsidP="00BF0CFC">
            <w:pPr>
              <w:spacing w:line="276" w:lineRule="auto"/>
              <w:rPr>
                <w:bCs/>
                <w:iCs/>
              </w:rPr>
            </w:pPr>
            <w:r w:rsidRPr="00A73000">
              <w:rPr>
                <w:bCs/>
                <w:iCs/>
              </w:rPr>
              <w:t>- взаимодействовать с налоговыми органами с соответствии с налоговым законодательством;</w:t>
            </w:r>
          </w:p>
          <w:p w:rsidR="00263EA6" w:rsidRPr="00A73000" w:rsidRDefault="00263EA6" w:rsidP="00BF0CFC">
            <w:pPr>
              <w:spacing w:line="276" w:lineRule="auto"/>
              <w:rPr>
                <w:bCs/>
                <w:iCs/>
              </w:rPr>
            </w:pPr>
            <w:r w:rsidRPr="00A73000">
              <w:rPr>
                <w:bCs/>
                <w:iCs/>
              </w:rPr>
              <w:t>- осуществлять поиск актуальной информации из различных источников, систематизировать, обобщать и применять ее</w:t>
            </w:r>
          </w:p>
        </w:tc>
        <w:tc>
          <w:tcPr>
            <w:tcW w:w="1773" w:type="pct"/>
          </w:tcPr>
          <w:p w:rsidR="00263EA6" w:rsidRPr="00A73000" w:rsidRDefault="00263EA6" w:rsidP="00BF0CFC">
            <w:pPr>
              <w:spacing w:line="276" w:lineRule="auto"/>
              <w:rPr>
                <w:bCs/>
                <w:iCs/>
              </w:rPr>
            </w:pPr>
            <w:r w:rsidRPr="00A73000">
              <w:rPr>
                <w:bCs/>
                <w:iCs/>
              </w:rPr>
              <w:t>Осуществление поиска, интерпретации и применения положений налогового законодательства Российской Федерации, профессиональных этических норм и правил.</w:t>
            </w:r>
          </w:p>
          <w:p w:rsidR="00263EA6" w:rsidRPr="00A73000" w:rsidRDefault="00263EA6" w:rsidP="00BF0CFC">
            <w:pPr>
              <w:spacing w:line="276" w:lineRule="auto"/>
              <w:rPr>
                <w:bCs/>
                <w:iCs/>
              </w:rPr>
            </w:pPr>
            <w:r w:rsidRPr="00A73000">
              <w:rPr>
                <w:bCs/>
                <w:iCs/>
              </w:rPr>
              <w:t>Выполнение работ по выявлению объекта налогообложения, определению налоговой базы, исчислению суммы налогов и сборов, указанию срока уплаты налогов, сборов в соответствии с действующим налоговым законодательством.</w:t>
            </w:r>
          </w:p>
          <w:p w:rsidR="00263EA6" w:rsidRPr="00A73000" w:rsidRDefault="00263EA6" w:rsidP="00BF0CFC">
            <w:pPr>
              <w:spacing w:line="276" w:lineRule="auto"/>
              <w:rPr>
                <w:bCs/>
                <w:iCs/>
              </w:rPr>
            </w:pPr>
            <w:r w:rsidRPr="00A73000">
              <w:rPr>
                <w:bCs/>
                <w:iCs/>
              </w:rPr>
              <w:t>Выполнение работ по выявлению объекта обложения страховыми взносами, определению базы для исчисления страховых взносов, исчислению суммы страховых взносов, указанию срока уплаты страховых взносов в соответствии с действующим налоговым законодательством.</w:t>
            </w:r>
          </w:p>
          <w:p w:rsidR="00263EA6" w:rsidRPr="00A73000" w:rsidRDefault="00263EA6" w:rsidP="00BF0CFC">
            <w:pPr>
              <w:spacing w:line="276" w:lineRule="auto"/>
              <w:rPr>
                <w:bCs/>
                <w:iCs/>
              </w:rPr>
            </w:pPr>
            <w:r w:rsidRPr="00A73000">
              <w:rPr>
                <w:bCs/>
                <w:iCs/>
              </w:rPr>
              <w:t xml:space="preserve">Аргументированное применение приемов и способов решения поставленной учебной задачи. </w:t>
            </w:r>
          </w:p>
        </w:tc>
        <w:tc>
          <w:tcPr>
            <w:tcW w:w="1393" w:type="pct"/>
            <w:vMerge/>
          </w:tcPr>
          <w:p w:rsidR="00263EA6" w:rsidRPr="00A73000" w:rsidRDefault="00263EA6" w:rsidP="00BF0CFC">
            <w:pPr>
              <w:spacing w:line="276" w:lineRule="auto"/>
              <w:rPr>
                <w:bCs/>
                <w:iCs/>
              </w:rPr>
            </w:pPr>
          </w:p>
        </w:tc>
      </w:tr>
      <w:tr w:rsidR="00263EA6" w:rsidRPr="00A73000" w:rsidTr="00BF0CFC">
        <w:trPr>
          <w:trHeight w:val="414"/>
        </w:trPr>
        <w:tc>
          <w:tcPr>
            <w:tcW w:w="1834" w:type="pct"/>
          </w:tcPr>
          <w:p w:rsidR="00263EA6" w:rsidRPr="00A73000" w:rsidRDefault="00263EA6" w:rsidP="00BF0CFC">
            <w:pPr>
              <w:spacing w:line="276" w:lineRule="auto"/>
              <w:rPr>
                <w:bCs/>
                <w:iCs/>
              </w:rPr>
            </w:pPr>
          </w:p>
        </w:tc>
        <w:tc>
          <w:tcPr>
            <w:tcW w:w="1773" w:type="pct"/>
          </w:tcPr>
          <w:p w:rsidR="00263EA6" w:rsidRPr="00A73000" w:rsidRDefault="00263EA6" w:rsidP="00BF0CFC">
            <w:pPr>
              <w:spacing w:line="276" w:lineRule="auto"/>
              <w:rPr>
                <w:bCs/>
                <w:iCs/>
              </w:rPr>
            </w:pPr>
            <w:r w:rsidRPr="00A73000">
              <w:rPr>
                <w:bCs/>
                <w:iCs/>
              </w:rPr>
              <w:t>Критерии оценивания результатов практических работ:</w:t>
            </w:r>
          </w:p>
          <w:p w:rsidR="00263EA6" w:rsidRPr="00A73000" w:rsidRDefault="00263EA6" w:rsidP="00BF0CFC">
            <w:pPr>
              <w:spacing w:line="276" w:lineRule="auto"/>
              <w:rPr>
                <w:bCs/>
                <w:iCs/>
              </w:rPr>
            </w:pPr>
            <w:r w:rsidRPr="00A73000">
              <w:rPr>
                <w:bCs/>
                <w:iCs/>
              </w:rPr>
              <w:lastRenderedPageBreak/>
              <w:t>Оценка 5 «отлично»- дано полное верное аргументированное решение, в логическом рассуждении и решении нет ошибок, задача решена в соответствии с требованиями налогового законодательства, сформулированы определяемые показатели, даны необходимые пояснения к ходу решения, получен правильный ответ, обучающийся свободно ориентируется в предлагаемой ситуации</w:t>
            </w:r>
            <w:r w:rsidRPr="00A73000">
              <w:t xml:space="preserve"> и отвечает на дополнительные вопросы.</w:t>
            </w:r>
            <w:r>
              <w:rPr>
                <w:bCs/>
                <w:iCs/>
              </w:rPr>
              <w:t xml:space="preserve"> </w:t>
            </w:r>
            <w:r w:rsidRPr="00A73000">
              <w:rPr>
                <w:bCs/>
                <w:iCs/>
              </w:rPr>
              <w:t xml:space="preserve">Работа выполнена в установленное время. </w:t>
            </w:r>
          </w:p>
          <w:p w:rsidR="00263EA6" w:rsidRPr="00A73000" w:rsidRDefault="00263EA6" w:rsidP="00BF0CFC">
            <w:pPr>
              <w:spacing w:line="276" w:lineRule="auto"/>
              <w:rPr>
                <w:bCs/>
                <w:iCs/>
              </w:rPr>
            </w:pPr>
            <w:r w:rsidRPr="00A73000">
              <w:rPr>
                <w:bCs/>
                <w:iCs/>
              </w:rPr>
              <w:t>Оценка 4 «хорошо» - дано верное решение, но имеются небольшие недочеты, в целом не влияющие на решение, такие как небольшие логические пропуски аргументов и пояснений, не влияющие на результат решения, отсутствие наименования отдельных определяемых показателей. Решение оформлено не очень аккуратно, но это не мешает пониманию решения, имеется 1-2 несущественные арифметические ошибки. Обучающийся в целом ориентируется в предлагаемой ситуации и отвечает на дополнительные вопросы. Работа выполнена в установленное время.</w:t>
            </w:r>
            <w:r>
              <w:rPr>
                <w:bCs/>
                <w:iCs/>
              </w:rPr>
              <w:t xml:space="preserve"> </w:t>
            </w:r>
          </w:p>
          <w:p w:rsidR="00263EA6" w:rsidRPr="00A73000" w:rsidRDefault="00263EA6" w:rsidP="00BF0CFC">
            <w:pPr>
              <w:spacing w:line="276" w:lineRule="auto"/>
              <w:rPr>
                <w:bCs/>
                <w:iCs/>
              </w:rPr>
            </w:pPr>
            <w:r w:rsidRPr="00A73000">
              <w:rPr>
                <w:bCs/>
                <w:iCs/>
              </w:rPr>
              <w:t>Оценка 3 «удовлетворительно» - имеются существенные ошибки в логическом рассуждении и в решении. Отсутствуют необходимые аргументы и пояснения, не указаны наименования определяемых показателей. Обучающийся ориентируется в предлагаемой ситуации только с помощью наводящих вопросов преподавателя. Работа выполнена с нарушением</w:t>
            </w:r>
            <w:r>
              <w:rPr>
                <w:bCs/>
                <w:iCs/>
              </w:rPr>
              <w:t xml:space="preserve"> </w:t>
            </w:r>
            <w:r w:rsidRPr="00A73000">
              <w:rPr>
                <w:bCs/>
                <w:iCs/>
              </w:rPr>
              <w:t>установленного времени выполнения.</w:t>
            </w:r>
          </w:p>
          <w:p w:rsidR="00263EA6" w:rsidRPr="00A73000" w:rsidRDefault="00263EA6" w:rsidP="00BF0CFC">
            <w:pPr>
              <w:spacing w:line="276" w:lineRule="auto"/>
              <w:rPr>
                <w:bCs/>
                <w:iCs/>
              </w:rPr>
            </w:pPr>
            <w:r w:rsidRPr="00A73000">
              <w:rPr>
                <w:bCs/>
                <w:iCs/>
              </w:rPr>
              <w:t>Оценка 2 «неудовлетворительно» - решение неверное или отсутствует. Выполнены отдельные части задания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 или отсутствует. Обучающийся не ориентируется в предлагаемой ситуации даже с помощью наводящих вопросов преподавателя. Работа не выполнена в установленное время.</w:t>
            </w:r>
          </w:p>
        </w:tc>
        <w:tc>
          <w:tcPr>
            <w:tcW w:w="1393" w:type="pct"/>
          </w:tcPr>
          <w:p w:rsidR="00263EA6" w:rsidRPr="00A73000" w:rsidRDefault="00263EA6" w:rsidP="00BF0CFC">
            <w:pPr>
              <w:spacing w:line="276" w:lineRule="auto"/>
              <w:rPr>
                <w:bCs/>
                <w:iCs/>
              </w:rPr>
            </w:pPr>
          </w:p>
        </w:tc>
      </w:tr>
    </w:tbl>
    <w:p w:rsidR="00945FFC" w:rsidRPr="00945FFC" w:rsidRDefault="00263EA6">
      <w:pPr>
        <w:rPr>
          <w:vanish/>
          <w:specVanish/>
        </w:rPr>
      </w:pPr>
      <w:r>
        <w:lastRenderedPageBreak/>
        <w:br w:type="page"/>
      </w:r>
    </w:p>
    <w:p w:rsidR="00945FFC" w:rsidRDefault="00945FFC" w:rsidP="00945FFC">
      <w:r>
        <w:t xml:space="preserve"> </w:t>
      </w:r>
    </w:p>
    <w:p w:rsidR="00945FFC" w:rsidRDefault="00945FFC" w:rsidP="00945FFC"/>
    <w:p w:rsidR="00945FFC" w:rsidRDefault="00945FFC" w:rsidP="00945FFC"/>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945FFC" w:rsidTr="00945FFC">
        <w:trPr>
          <w:tblCellSpacing w:w="15" w:type="dxa"/>
        </w:trPr>
        <w:tc>
          <w:tcPr>
            <w:tcW w:w="0" w:type="auto"/>
            <w:tcBorders>
              <w:top w:val="nil"/>
              <w:left w:val="nil"/>
              <w:bottom w:val="nil"/>
              <w:right w:val="nil"/>
            </w:tcBorders>
            <w:tcMar>
              <w:top w:w="15" w:type="dxa"/>
              <w:left w:w="15" w:type="dxa"/>
              <w:bottom w:w="15" w:type="dxa"/>
              <w:right w:w="15" w:type="dxa"/>
            </w:tcMar>
            <w:hideMark/>
          </w:tcPr>
          <w:p w:rsidR="00945FFC" w:rsidRDefault="00945FFC">
            <w:pPr>
              <w:pStyle w:val="afffffb"/>
              <w:spacing w:line="199" w:lineRule="auto"/>
              <w:outlineLvl w:val="7"/>
              <w:rPr>
                <w:b/>
                <w:bCs/>
                <w:sz w:val="20"/>
              </w:rPr>
            </w:pPr>
            <w:r>
              <w:rPr>
                <w:b/>
                <w:bCs/>
                <w:sz w:val="20"/>
              </w:rPr>
              <w:t>ДОКУМЕНТ ПОДПИСАН ЭЛЕКТРОННОЙ ПОДПИСЬЮ</w:t>
            </w:r>
          </w:p>
        </w:tc>
      </w:tr>
      <w:tr w:rsidR="00945FFC" w:rsidTr="00945FFC">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945FFC">
              <w:trPr>
                <w:tblCellSpacing w:w="15" w:type="dxa"/>
              </w:trPr>
              <w:tc>
                <w:tcPr>
                  <w:tcW w:w="500" w:type="pct"/>
                  <w:tcMar>
                    <w:top w:w="15" w:type="dxa"/>
                    <w:left w:w="15" w:type="dxa"/>
                    <w:bottom w:w="15" w:type="dxa"/>
                    <w:right w:w="15" w:type="dxa"/>
                  </w:tcMar>
                  <w:hideMark/>
                </w:tcPr>
                <w:p w:rsidR="00945FFC" w:rsidRDefault="00945FFC">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945FFC" w:rsidRDefault="00945FFC">
                  <w:pPr>
                    <w:pStyle w:val="afffffb"/>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945FFC" w:rsidRDefault="00945FFC">
            <w:pPr>
              <w:rPr>
                <w:sz w:val="20"/>
                <w:szCs w:val="20"/>
              </w:rPr>
            </w:pPr>
          </w:p>
        </w:tc>
      </w:tr>
      <w:tr w:rsidR="00945FFC" w:rsidTr="00945FFC">
        <w:trPr>
          <w:tblCellSpacing w:w="15" w:type="dxa"/>
        </w:trPr>
        <w:tc>
          <w:tcPr>
            <w:tcW w:w="0" w:type="auto"/>
            <w:tcBorders>
              <w:top w:val="nil"/>
              <w:left w:val="nil"/>
              <w:bottom w:val="nil"/>
              <w:right w:val="nil"/>
            </w:tcBorders>
            <w:tcMar>
              <w:top w:w="15" w:type="dxa"/>
              <w:left w:w="15" w:type="dxa"/>
              <w:bottom w:w="15" w:type="dxa"/>
              <w:right w:w="15" w:type="dxa"/>
            </w:tcMar>
            <w:hideMark/>
          </w:tcPr>
          <w:p w:rsidR="00945FFC" w:rsidRDefault="00945FFC">
            <w:pPr>
              <w:pStyle w:val="afffffb"/>
              <w:spacing w:line="199" w:lineRule="auto"/>
              <w:outlineLvl w:val="7"/>
              <w:rPr>
                <w:rFonts w:eastAsiaTheme="minorEastAsia"/>
                <w:b/>
                <w:bCs/>
                <w:sz w:val="20"/>
              </w:rPr>
            </w:pPr>
            <w:r>
              <w:rPr>
                <w:b/>
                <w:bCs/>
                <w:sz w:val="20"/>
              </w:rPr>
              <w:t xml:space="preserve">ПОДПИСЬ </w:t>
            </w:r>
          </w:p>
        </w:tc>
      </w:tr>
      <w:tr w:rsidR="00945FFC" w:rsidTr="00945FFC">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945FFC">
              <w:trPr>
                <w:tblCellSpacing w:w="15" w:type="dxa"/>
              </w:trPr>
              <w:tc>
                <w:tcPr>
                  <w:tcW w:w="1250" w:type="pct"/>
                  <w:tcMar>
                    <w:top w:w="15" w:type="dxa"/>
                    <w:left w:w="15" w:type="dxa"/>
                    <w:bottom w:w="15" w:type="dxa"/>
                    <w:right w:w="15" w:type="dxa"/>
                  </w:tcMar>
                  <w:hideMark/>
                </w:tcPr>
                <w:p w:rsidR="00945FFC" w:rsidRDefault="00945FFC">
                  <w:pPr>
                    <w:rPr>
                      <w:b/>
                      <w:bCs/>
                      <w:sz w:val="20"/>
                    </w:rPr>
                  </w:pPr>
                </w:p>
              </w:tc>
              <w:tc>
                <w:tcPr>
                  <w:tcW w:w="3750" w:type="pct"/>
                  <w:tcMar>
                    <w:top w:w="15" w:type="dxa"/>
                    <w:left w:w="15" w:type="dxa"/>
                    <w:bottom w:w="15" w:type="dxa"/>
                    <w:right w:w="15" w:type="dxa"/>
                  </w:tcMar>
                  <w:hideMark/>
                </w:tcPr>
                <w:p w:rsidR="00945FFC" w:rsidRDefault="00945FFC">
                  <w:pPr>
                    <w:rPr>
                      <w:sz w:val="20"/>
                      <w:szCs w:val="20"/>
                    </w:rPr>
                  </w:pPr>
                </w:p>
              </w:tc>
            </w:tr>
            <w:tr w:rsidR="00945FFC">
              <w:trPr>
                <w:tblCellSpacing w:w="15" w:type="dxa"/>
              </w:trPr>
              <w:tc>
                <w:tcPr>
                  <w:tcW w:w="1500" w:type="pct"/>
                  <w:tcMar>
                    <w:top w:w="15" w:type="dxa"/>
                    <w:left w:w="15" w:type="dxa"/>
                    <w:bottom w:w="15" w:type="dxa"/>
                    <w:right w:w="15" w:type="dxa"/>
                  </w:tcMar>
                  <w:hideMark/>
                </w:tcPr>
                <w:p w:rsidR="00945FFC" w:rsidRDefault="00945FFC">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945FFC" w:rsidRDefault="00945FFC">
                  <w:pPr>
                    <w:spacing w:after="100" w:afterAutospacing="1" w:line="199" w:lineRule="auto"/>
                    <w:outlineLvl w:val="7"/>
                    <w:rPr>
                      <w:sz w:val="20"/>
                    </w:rPr>
                  </w:pPr>
                  <w:r>
                    <w:rPr>
                      <w:sz w:val="20"/>
                    </w:rPr>
                    <w:t>Подпись верна</w:t>
                  </w:r>
                </w:p>
              </w:tc>
            </w:tr>
            <w:tr w:rsidR="00945FFC">
              <w:trPr>
                <w:tblCellSpacing w:w="15" w:type="dxa"/>
              </w:trPr>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sz w:val="20"/>
                    </w:rPr>
                    <w:t>61EE01C706BDB6A5F66A1B95549FA030</w:t>
                  </w:r>
                </w:p>
              </w:tc>
            </w:tr>
            <w:tr w:rsidR="00945FFC">
              <w:trPr>
                <w:tblCellSpacing w:w="15" w:type="dxa"/>
              </w:trPr>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945FFC">
              <w:trPr>
                <w:tblCellSpacing w:w="15" w:type="dxa"/>
              </w:trPr>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945FFC">
              <w:trPr>
                <w:tblCellSpacing w:w="15" w:type="dxa"/>
              </w:trPr>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945FFC" w:rsidRDefault="00945FFC">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945FFC">
              <w:trPr>
                <w:tblCellSpacing w:w="15" w:type="dxa"/>
              </w:trPr>
              <w:tc>
                <w:tcPr>
                  <w:tcW w:w="1250" w:type="pct"/>
                  <w:tcMar>
                    <w:top w:w="15" w:type="dxa"/>
                    <w:left w:w="15" w:type="dxa"/>
                    <w:bottom w:w="15" w:type="dxa"/>
                    <w:right w:w="15" w:type="dxa"/>
                  </w:tcMar>
                  <w:hideMark/>
                </w:tcPr>
                <w:p w:rsidR="00945FFC" w:rsidRDefault="00945FFC">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945FFC" w:rsidRDefault="00945FFC">
                  <w:pPr>
                    <w:spacing w:after="100" w:afterAutospacing="1" w:line="199" w:lineRule="auto"/>
                    <w:outlineLvl w:val="7"/>
                    <w:rPr>
                      <w:sz w:val="20"/>
                    </w:rPr>
                  </w:pPr>
                  <w:r>
                    <w:rPr>
                      <w:sz w:val="20"/>
                    </w:rPr>
                    <w:t>31.10.2024 14:53:51 UTC+03</w:t>
                  </w:r>
                </w:p>
              </w:tc>
            </w:tr>
          </w:tbl>
          <w:p w:rsidR="00945FFC" w:rsidRDefault="00945FFC">
            <w:pPr>
              <w:rPr>
                <w:sz w:val="20"/>
                <w:szCs w:val="20"/>
              </w:rPr>
            </w:pPr>
          </w:p>
        </w:tc>
      </w:tr>
    </w:tbl>
    <w:p w:rsidR="00945FFC" w:rsidRDefault="00945FFC" w:rsidP="00945FFC">
      <w:pPr>
        <w:spacing w:after="100" w:afterAutospacing="1" w:line="199" w:lineRule="auto"/>
        <w:outlineLvl w:val="7"/>
        <w:rPr>
          <w:sz w:val="20"/>
        </w:rPr>
      </w:pPr>
    </w:p>
    <w:p w:rsidR="00E131B3" w:rsidRDefault="00E131B3" w:rsidP="00945FFC"/>
    <w:sectPr w:rsidR="00E131B3" w:rsidSect="00E131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091" w:rsidRDefault="00514091" w:rsidP="00263EA6">
      <w:r>
        <w:separator/>
      </w:r>
    </w:p>
  </w:endnote>
  <w:endnote w:type="continuationSeparator" w:id="0">
    <w:p w:rsidR="00514091" w:rsidRDefault="00514091" w:rsidP="0026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vetica Neue">
    <w:altName w:val="Times New Roman"/>
    <w:charset w:val="00"/>
    <w:family w:val="auto"/>
    <w:pitch w:val="variable"/>
    <w:sig w:usb0="00000003" w:usb1="500079DB" w:usb2="00000010" w:usb3="00000000" w:csb0="00000001"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B28" w:rsidRDefault="00CA4B28" w:rsidP="00BF0CF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A4B28" w:rsidRDefault="00CA4B28" w:rsidP="00BF0CFC">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B28" w:rsidRDefault="00CA4B28" w:rsidP="00BF0CFC">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091" w:rsidRDefault="00514091" w:rsidP="00263EA6">
      <w:r>
        <w:separator/>
      </w:r>
    </w:p>
  </w:footnote>
  <w:footnote w:type="continuationSeparator" w:id="0">
    <w:p w:rsidR="00514091" w:rsidRDefault="00514091" w:rsidP="00263EA6">
      <w:r>
        <w:continuationSeparator/>
      </w:r>
    </w:p>
  </w:footnote>
  <w:footnote w:id="1">
    <w:p w:rsidR="00CA4B28" w:rsidRPr="006931D1" w:rsidRDefault="00CA4B28" w:rsidP="00263EA6">
      <w:pPr>
        <w:pStyle w:val="aa"/>
        <w:jc w:val="both"/>
        <w:rPr>
          <w:i/>
          <w:lang w:val="ru-RU"/>
        </w:rPr>
      </w:pPr>
      <w:r>
        <w:rPr>
          <w:rStyle w:val="ac"/>
        </w:rPr>
        <w:footnoteRef/>
      </w:r>
      <w:r w:rsidRPr="007459D5">
        <w:rPr>
          <w:lang w:val="ru-RU"/>
        </w:rPr>
        <w:t xml:space="preserve"> </w:t>
      </w:r>
      <w:r w:rsidRPr="00531143">
        <w:rPr>
          <w:rStyle w:val="af0"/>
          <w:i w:val="0"/>
          <w:lang w:val="ru-RU"/>
        </w:rPr>
        <w:t xml:space="preserve">Самостоятельная работа в рамках образовательной программы планируется образовательной организацией </w:t>
      </w:r>
      <w:r>
        <w:rPr>
          <w:rStyle w:val="af0"/>
          <w:i w:val="0"/>
          <w:lang w:val="ru-RU"/>
        </w:rPr>
        <w:t>в</w:t>
      </w:r>
      <w:r w:rsidRPr="00531143">
        <w:rPr>
          <w:rStyle w:val="af0"/>
          <w:i w:val="0"/>
          <w:lang w:val="ru-RU"/>
        </w:rPr>
        <w:t xml:space="preserve">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FFC" w:rsidRDefault="00945FFC">
    <w:pPr>
      <w:pStyle w:val="af3"/>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firstLine="0"/>
      </w:pPr>
      <w:rPr>
        <w:rFonts w:ascii="Times New Roman" w:eastAsia="Arial Unicode MS" w:hAnsi="Times New Roman" w:hint="default"/>
        <w:b/>
        <w:position w:val="0"/>
      </w:rPr>
    </w:lvl>
    <w:lvl w:ilvl="1">
      <w:start w:val="1"/>
      <w:numFmt w:val="decimal"/>
      <w:lvlText w:val="%2."/>
      <w:lvlJc w:val="left"/>
      <w:pPr>
        <w:tabs>
          <w:tab w:val="num" w:pos="360"/>
        </w:tabs>
        <w:ind w:left="360" w:firstLine="360"/>
      </w:pPr>
      <w:rPr>
        <w:rFonts w:ascii="Times New Roman" w:eastAsia="Arial Unicode MS" w:hAnsi="Times New Roman" w:hint="default"/>
        <w:b/>
        <w:position w:val="0"/>
      </w:rPr>
    </w:lvl>
    <w:lvl w:ilvl="2">
      <w:start w:val="1"/>
      <w:numFmt w:val="decimal"/>
      <w:lvlText w:val="%3."/>
      <w:lvlJc w:val="left"/>
      <w:pPr>
        <w:tabs>
          <w:tab w:val="num" w:pos="360"/>
        </w:tabs>
        <w:ind w:left="360" w:firstLine="720"/>
      </w:pPr>
      <w:rPr>
        <w:rFonts w:ascii="Times New Roman" w:eastAsia="Arial Unicode MS" w:hAnsi="Times New Roman" w:hint="default"/>
        <w:b/>
        <w:position w:val="0"/>
      </w:rPr>
    </w:lvl>
    <w:lvl w:ilvl="3">
      <w:start w:val="1"/>
      <w:numFmt w:val="decimal"/>
      <w:lvlText w:val="%4."/>
      <w:lvlJc w:val="left"/>
      <w:pPr>
        <w:tabs>
          <w:tab w:val="num" w:pos="360"/>
        </w:tabs>
        <w:ind w:left="360" w:firstLine="1080"/>
      </w:pPr>
      <w:rPr>
        <w:rFonts w:ascii="Times New Roman" w:eastAsia="Arial Unicode MS" w:hAnsi="Times New Roman" w:hint="default"/>
        <w:b/>
        <w:position w:val="0"/>
      </w:rPr>
    </w:lvl>
    <w:lvl w:ilvl="4">
      <w:start w:val="1"/>
      <w:numFmt w:val="decimal"/>
      <w:lvlText w:val="%5."/>
      <w:lvlJc w:val="left"/>
      <w:pPr>
        <w:tabs>
          <w:tab w:val="num" w:pos="360"/>
        </w:tabs>
        <w:ind w:left="360" w:firstLine="1440"/>
      </w:pPr>
      <w:rPr>
        <w:rFonts w:ascii="Times New Roman" w:eastAsia="Arial Unicode MS" w:hAnsi="Times New Roman" w:hint="default"/>
        <w:b/>
        <w:position w:val="0"/>
      </w:rPr>
    </w:lvl>
    <w:lvl w:ilvl="5">
      <w:start w:val="1"/>
      <w:numFmt w:val="decimal"/>
      <w:lvlText w:val="%6."/>
      <w:lvlJc w:val="left"/>
      <w:pPr>
        <w:tabs>
          <w:tab w:val="num" w:pos="360"/>
        </w:tabs>
        <w:ind w:left="360" w:firstLine="1800"/>
      </w:pPr>
      <w:rPr>
        <w:rFonts w:ascii="Times New Roman" w:eastAsia="Arial Unicode MS" w:hAnsi="Times New Roman" w:hint="default"/>
        <w:b/>
        <w:position w:val="0"/>
      </w:rPr>
    </w:lvl>
    <w:lvl w:ilvl="6">
      <w:start w:val="1"/>
      <w:numFmt w:val="decimal"/>
      <w:lvlText w:val="%7."/>
      <w:lvlJc w:val="left"/>
      <w:pPr>
        <w:tabs>
          <w:tab w:val="num" w:pos="360"/>
        </w:tabs>
        <w:ind w:left="360" w:firstLine="2160"/>
      </w:pPr>
      <w:rPr>
        <w:rFonts w:ascii="Times New Roman" w:eastAsia="Arial Unicode MS" w:hAnsi="Times New Roman" w:hint="default"/>
        <w:b/>
        <w:position w:val="0"/>
      </w:rPr>
    </w:lvl>
    <w:lvl w:ilvl="7">
      <w:start w:val="1"/>
      <w:numFmt w:val="decimal"/>
      <w:lvlText w:val="%8."/>
      <w:lvlJc w:val="left"/>
      <w:pPr>
        <w:tabs>
          <w:tab w:val="num" w:pos="360"/>
        </w:tabs>
        <w:ind w:left="360" w:firstLine="2520"/>
      </w:pPr>
      <w:rPr>
        <w:rFonts w:ascii="Times New Roman" w:eastAsia="Arial Unicode MS" w:hAnsi="Times New Roman" w:hint="default"/>
        <w:b/>
        <w:position w:val="0"/>
      </w:rPr>
    </w:lvl>
    <w:lvl w:ilvl="8">
      <w:start w:val="1"/>
      <w:numFmt w:val="decimal"/>
      <w:lvlText w:val="%9."/>
      <w:lvlJc w:val="left"/>
      <w:pPr>
        <w:tabs>
          <w:tab w:val="num" w:pos="360"/>
        </w:tabs>
        <w:ind w:left="360" w:firstLine="2880"/>
      </w:pPr>
      <w:rPr>
        <w:rFonts w:ascii="Times New Roman" w:eastAsia="Arial Unicode MS" w:hAnsi="Times New Roman" w:hint="default"/>
        <w:b/>
        <w:position w:val="0"/>
      </w:rPr>
    </w:lvl>
  </w:abstractNum>
  <w:abstractNum w:abstractNumId="1" w15:restartNumberingAfterBreak="0">
    <w:nsid w:val="03DA78CF"/>
    <w:multiLevelType w:val="hybridMultilevel"/>
    <w:tmpl w:val="DB5ABB7A"/>
    <w:styleLink w:val="34"/>
    <w:lvl w:ilvl="0" w:tplc="BEFC44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29A330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52A4A5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1923D7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5686F3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36209D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D13A37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B5846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78CF66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C0714CF"/>
    <w:multiLevelType w:val="hybridMultilevel"/>
    <w:tmpl w:val="D8EE9E20"/>
    <w:styleLink w:val="35"/>
    <w:lvl w:ilvl="0" w:tplc="DD14F80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096A2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6D188DB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73A829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4D6F0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A52272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DEC6F9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4E8CBD4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4521E2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0FE75510"/>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CC039D"/>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8522900"/>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B7A4E64"/>
    <w:multiLevelType w:val="multilevel"/>
    <w:tmpl w:val="08CE21EA"/>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292E8B"/>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2AEC686B"/>
    <w:multiLevelType w:val="hybridMultilevel"/>
    <w:tmpl w:val="4C3296B2"/>
    <w:styleLink w:val="33"/>
    <w:lvl w:ilvl="0" w:tplc="CC903A0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06E4BF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8E06E1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1981F4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D36B3B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F02F51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FA94A1C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EA02FA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B8C5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351E7B78"/>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5471A8E"/>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B7657A0"/>
    <w:multiLevelType w:val="multilevel"/>
    <w:tmpl w:val="5F581342"/>
    <w:lvl w:ilvl="0">
      <w:start w:val="1"/>
      <w:numFmt w:val="decimal"/>
      <w:lvlText w:val="%1."/>
      <w:lvlJc w:val="left"/>
      <w:pPr>
        <w:ind w:left="644" w:hanging="360"/>
      </w:pPr>
      <w:rPr>
        <w:rFonts w:cs="Times New Roman" w:hint="default"/>
        <w:b w:val="0"/>
      </w:rPr>
    </w:lvl>
    <w:lvl w:ilvl="1">
      <w:start w:val="1"/>
      <w:numFmt w:val="decimal"/>
      <w:isLgl/>
      <w:lvlText w:val="%1.%2."/>
      <w:lvlJc w:val="left"/>
      <w:pPr>
        <w:ind w:left="1002" w:hanging="420"/>
      </w:pPr>
      <w:rPr>
        <w:rFonts w:cs="Times New Roman" w:hint="default"/>
      </w:rPr>
    </w:lvl>
    <w:lvl w:ilvl="2">
      <w:start w:val="1"/>
      <w:numFmt w:val="decimal"/>
      <w:isLgl/>
      <w:lvlText w:val="%1.%2.%3."/>
      <w:lvlJc w:val="left"/>
      <w:pPr>
        <w:ind w:left="1600" w:hanging="720"/>
      </w:pPr>
      <w:rPr>
        <w:rFonts w:cs="Times New Roman" w:hint="default"/>
      </w:rPr>
    </w:lvl>
    <w:lvl w:ilvl="3">
      <w:start w:val="1"/>
      <w:numFmt w:val="decimal"/>
      <w:isLgl/>
      <w:lvlText w:val="%1.%2.%3.%4."/>
      <w:lvlJc w:val="left"/>
      <w:pPr>
        <w:ind w:left="1898" w:hanging="720"/>
      </w:pPr>
      <w:rPr>
        <w:rFonts w:cs="Times New Roman" w:hint="default"/>
      </w:rPr>
    </w:lvl>
    <w:lvl w:ilvl="4">
      <w:start w:val="1"/>
      <w:numFmt w:val="decimal"/>
      <w:isLgl/>
      <w:lvlText w:val="%1.%2.%3.%4.%5."/>
      <w:lvlJc w:val="left"/>
      <w:pPr>
        <w:ind w:left="2556" w:hanging="1080"/>
      </w:pPr>
      <w:rPr>
        <w:rFonts w:cs="Times New Roman" w:hint="default"/>
      </w:rPr>
    </w:lvl>
    <w:lvl w:ilvl="5">
      <w:start w:val="1"/>
      <w:numFmt w:val="decimal"/>
      <w:isLgl/>
      <w:lvlText w:val="%1.%2.%3.%4.%5.%6."/>
      <w:lvlJc w:val="left"/>
      <w:pPr>
        <w:ind w:left="2854" w:hanging="1080"/>
      </w:pPr>
      <w:rPr>
        <w:rFonts w:cs="Times New Roman" w:hint="default"/>
      </w:rPr>
    </w:lvl>
    <w:lvl w:ilvl="6">
      <w:start w:val="1"/>
      <w:numFmt w:val="decimal"/>
      <w:isLgl/>
      <w:lvlText w:val="%1.%2.%3.%4.%5.%6.%7."/>
      <w:lvlJc w:val="left"/>
      <w:pPr>
        <w:ind w:left="3512" w:hanging="1440"/>
      </w:pPr>
      <w:rPr>
        <w:rFonts w:cs="Times New Roman" w:hint="default"/>
      </w:rPr>
    </w:lvl>
    <w:lvl w:ilvl="7">
      <w:start w:val="1"/>
      <w:numFmt w:val="decimal"/>
      <w:isLgl/>
      <w:lvlText w:val="%1.%2.%3.%4.%5.%6.%7.%8."/>
      <w:lvlJc w:val="left"/>
      <w:pPr>
        <w:ind w:left="3810" w:hanging="1440"/>
      </w:pPr>
      <w:rPr>
        <w:rFonts w:cs="Times New Roman" w:hint="default"/>
      </w:rPr>
    </w:lvl>
    <w:lvl w:ilvl="8">
      <w:start w:val="1"/>
      <w:numFmt w:val="decimal"/>
      <w:isLgl/>
      <w:lvlText w:val="%1.%2.%3.%4.%5.%6.%7.%8.%9."/>
      <w:lvlJc w:val="left"/>
      <w:pPr>
        <w:ind w:left="4468" w:hanging="1800"/>
      </w:pPr>
      <w:rPr>
        <w:rFonts w:cs="Times New Roman" w:hint="default"/>
      </w:rPr>
    </w:lvl>
  </w:abstractNum>
  <w:abstractNum w:abstractNumId="14" w15:restartNumberingAfterBreak="0">
    <w:nsid w:val="43F604DD"/>
    <w:multiLevelType w:val="hybridMultilevel"/>
    <w:tmpl w:val="2AC8BAC2"/>
    <w:styleLink w:val="211"/>
    <w:lvl w:ilvl="0" w:tplc="407676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3E031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6" w15:restartNumberingAfterBreak="0">
    <w:nsid w:val="4B4A2373"/>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289258B"/>
    <w:multiLevelType w:val="hybridMultilevel"/>
    <w:tmpl w:val="C4B4C6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7831727"/>
    <w:multiLevelType w:val="multilevel"/>
    <w:tmpl w:val="D9646E9C"/>
    <w:styleLink w:va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19" w15:restartNumberingAfterBreak="0">
    <w:nsid w:val="5BA50305"/>
    <w:multiLevelType w:val="hybridMultilevel"/>
    <w:tmpl w:val="092C1810"/>
    <w:styleLink w:val="22"/>
    <w:lvl w:ilvl="0" w:tplc="E90892F6">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B07E68"/>
    <w:multiLevelType w:val="multilevel"/>
    <w:tmpl w:val="D9EE28D4"/>
    <w:lvl w:ilvl="0">
      <w:start w:val="1"/>
      <w:numFmt w:val="decimal"/>
      <w:lvlText w:val="%1."/>
      <w:lvlJc w:val="left"/>
      <w:pPr>
        <w:ind w:left="644" w:hanging="360"/>
      </w:pPr>
      <w:rPr>
        <w:rFonts w:cs="Times New Roman" w:hint="default"/>
        <w:b w:val="0"/>
        <w:bCs/>
      </w:rPr>
    </w:lvl>
    <w:lvl w:ilvl="1">
      <w:start w:val="1"/>
      <w:numFmt w:val="decimal"/>
      <w:isLgl/>
      <w:lvlText w:val="%1.%2."/>
      <w:lvlJc w:val="left"/>
      <w:pPr>
        <w:ind w:left="1002" w:hanging="420"/>
      </w:pPr>
      <w:rPr>
        <w:rFonts w:cs="Times New Roman" w:hint="default"/>
      </w:rPr>
    </w:lvl>
    <w:lvl w:ilvl="2">
      <w:start w:val="1"/>
      <w:numFmt w:val="decimal"/>
      <w:isLgl/>
      <w:lvlText w:val="%1.%2.%3."/>
      <w:lvlJc w:val="left"/>
      <w:pPr>
        <w:ind w:left="1600" w:hanging="720"/>
      </w:pPr>
      <w:rPr>
        <w:rFonts w:cs="Times New Roman" w:hint="default"/>
      </w:rPr>
    </w:lvl>
    <w:lvl w:ilvl="3">
      <w:start w:val="1"/>
      <w:numFmt w:val="decimal"/>
      <w:isLgl/>
      <w:lvlText w:val="%1.%2.%3.%4."/>
      <w:lvlJc w:val="left"/>
      <w:pPr>
        <w:ind w:left="1898" w:hanging="720"/>
      </w:pPr>
      <w:rPr>
        <w:rFonts w:cs="Times New Roman" w:hint="default"/>
      </w:rPr>
    </w:lvl>
    <w:lvl w:ilvl="4">
      <w:start w:val="1"/>
      <w:numFmt w:val="decimal"/>
      <w:isLgl/>
      <w:lvlText w:val="%1.%2.%3.%4.%5."/>
      <w:lvlJc w:val="left"/>
      <w:pPr>
        <w:ind w:left="2556" w:hanging="1080"/>
      </w:pPr>
      <w:rPr>
        <w:rFonts w:cs="Times New Roman" w:hint="default"/>
      </w:rPr>
    </w:lvl>
    <w:lvl w:ilvl="5">
      <w:start w:val="1"/>
      <w:numFmt w:val="decimal"/>
      <w:isLgl/>
      <w:lvlText w:val="%1.%2.%3.%4.%5.%6."/>
      <w:lvlJc w:val="left"/>
      <w:pPr>
        <w:ind w:left="2854" w:hanging="1080"/>
      </w:pPr>
      <w:rPr>
        <w:rFonts w:cs="Times New Roman" w:hint="default"/>
      </w:rPr>
    </w:lvl>
    <w:lvl w:ilvl="6">
      <w:start w:val="1"/>
      <w:numFmt w:val="decimal"/>
      <w:isLgl/>
      <w:lvlText w:val="%1.%2.%3.%4.%5.%6.%7."/>
      <w:lvlJc w:val="left"/>
      <w:pPr>
        <w:ind w:left="3512" w:hanging="1440"/>
      </w:pPr>
      <w:rPr>
        <w:rFonts w:cs="Times New Roman" w:hint="default"/>
      </w:rPr>
    </w:lvl>
    <w:lvl w:ilvl="7">
      <w:start w:val="1"/>
      <w:numFmt w:val="decimal"/>
      <w:isLgl/>
      <w:lvlText w:val="%1.%2.%3.%4.%5.%6.%7.%8."/>
      <w:lvlJc w:val="left"/>
      <w:pPr>
        <w:ind w:left="3810" w:hanging="1440"/>
      </w:pPr>
      <w:rPr>
        <w:rFonts w:cs="Times New Roman" w:hint="default"/>
      </w:rPr>
    </w:lvl>
    <w:lvl w:ilvl="8">
      <w:start w:val="1"/>
      <w:numFmt w:val="decimal"/>
      <w:isLgl/>
      <w:lvlText w:val="%1.%2.%3.%4.%5.%6.%7.%8.%9."/>
      <w:lvlJc w:val="left"/>
      <w:pPr>
        <w:ind w:left="4468" w:hanging="1800"/>
      </w:pPr>
      <w:rPr>
        <w:rFonts w:cs="Times New Roman" w:hint="default"/>
      </w:rPr>
    </w:lvl>
  </w:abstractNum>
  <w:abstractNum w:abstractNumId="21" w15:restartNumberingAfterBreak="0">
    <w:nsid w:val="6ACD1439"/>
    <w:multiLevelType w:val="multilevel"/>
    <w:tmpl w:val="B88E9630"/>
    <w:lvl w:ilvl="0">
      <w:start w:val="1"/>
      <w:numFmt w:val="decimal"/>
      <w:lvlText w:val="%1."/>
      <w:lvlJc w:val="left"/>
      <w:pPr>
        <w:ind w:left="360" w:hanging="360"/>
      </w:pPr>
      <w:rPr>
        <w:rFonts w:hint="default"/>
      </w:rPr>
    </w:lvl>
    <w:lvl w:ilvl="1">
      <w:start w:val="2"/>
      <w:numFmt w:val="decimal"/>
      <w:isLgl/>
      <w:lvlText w:val="%1.%2."/>
      <w:lvlJc w:val="left"/>
      <w:pPr>
        <w:ind w:left="89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2" w15:restartNumberingAfterBreak="0">
    <w:nsid w:val="7F540D65"/>
    <w:multiLevelType w:val="hybridMultilevel"/>
    <w:tmpl w:val="C4B4C6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0"/>
  </w:num>
  <w:num w:numId="2">
    <w:abstractNumId w:val="1"/>
  </w:num>
  <w:num w:numId="3">
    <w:abstractNumId w:val="3"/>
  </w:num>
  <w:num w:numId="4">
    <w:abstractNumId w:val="18"/>
  </w:num>
  <w:num w:numId="5">
    <w:abstractNumId w:val="14"/>
  </w:num>
  <w:num w:numId="6">
    <w:abstractNumId w:val="0"/>
  </w:num>
  <w:num w:numId="7">
    <w:abstractNumId w:val="19"/>
  </w:num>
  <w:num w:numId="8">
    <w:abstractNumId w:val="17"/>
  </w:num>
  <w:num w:numId="9">
    <w:abstractNumId w:val="9"/>
  </w:num>
  <w:num w:numId="10">
    <w:abstractNumId w:val="2"/>
  </w:num>
  <w:num w:numId="11">
    <w:abstractNumId w:val="15"/>
  </w:num>
  <w:num w:numId="12">
    <w:abstractNumId w:val="11"/>
  </w:num>
  <w:num w:numId="13">
    <w:abstractNumId w:val="22"/>
  </w:num>
  <w:num w:numId="14">
    <w:abstractNumId w:val="5"/>
  </w:num>
  <w:num w:numId="15">
    <w:abstractNumId w:val="16"/>
  </w:num>
  <w:num w:numId="16">
    <w:abstractNumId w:val="8"/>
  </w:num>
  <w:num w:numId="17">
    <w:abstractNumId w:val="12"/>
  </w:num>
  <w:num w:numId="18">
    <w:abstractNumId w:val="21"/>
  </w:num>
  <w:num w:numId="19">
    <w:abstractNumId w:val="4"/>
  </w:num>
  <w:num w:numId="20">
    <w:abstractNumId w:val="6"/>
  </w:num>
  <w:num w:numId="21">
    <w:abstractNumId w:val="7"/>
  </w:num>
  <w:num w:numId="22">
    <w:abstractNumId w:val="20"/>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EA6"/>
    <w:rsid w:val="002240C3"/>
    <w:rsid w:val="002271BC"/>
    <w:rsid w:val="00263EA6"/>
    <w:rsid w:val="002E21B6"/>
    <w:rsid w:val="003C71D5"/>
    <w:rsid w:val="0047466D"/>
    <w:rsid w:val="004E4C60"/>
    <w:rsid w:val="00514091"/>
    <w:rsid w:val="005936B4"/>
    <w:rsid w:val="005A257C"/>
    <w:rsid w:val="006B22B5"/>
    <w:rsid w:val="006E445F"/>
    <w:rsid w:val="006E6BA6"/>
    <w:rsid w:val="006F03B3"/>
    <w:rsid w:val="00731365"/>
    <w:rsid w:val="007A3386"/>
    <w:rsid w:val="008B0F21"/>
    <w:rsid w:val="00916A57"/>
    <w:rsid w:val="00945FFC"/>
    <w:rsid w:val="00951910"/>
    <w:rsid w:val="00A1069D"/>
    <w:rsid w:val="00BF0CFC"/>
    <w:rsid w:val="00CA4B28"/>
    <w:rsid w:val="00D11D8C"/>
    <w:rsid w:val="00D31DB9"/>
    <w:rsid w:val="00E131B3"/>
    <w:rsid w:val="00EE2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3B6CFE-73E5-4A50-8A4E-C281B72B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3EA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63EA6"/>
    <w:pPr>
      <w:keepNext/>
      <w:spacing w:before="240" w:after="60"/>
      <w:outlineLvl w:val="0"/>
    </w:pPr>
    <w:rPr>
      <w:rFonts w:ascii="Arial" w:hAnsi="Arial"/>
      <w:b/>
      <w:bCs/>
      <w:kern w:val="32"/>
      <w:sz w:val="32"/>
      <w:szCs w:val="32"/>
    </w:rPr>
  </w:style>
  <w:style w:type="paragraph" w:styleId="20">
    <w:name w:val="heading 2"/>
    <w:basedOn w:val="a0"/>
    <w:next w:val="a0"/>
    <w:link w:val="21"/>
    <w:uiPriority w:val="99"/>
    <w:qFormat/>
    <w:rsid w:val="00263EA6"/>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63EA6"/>
    <w:pPr>
      <w:keepNext/>
      <w:spacing w:before="240" w:after="60"/>
      <w:outlineLvl w:val="2"/>
    </w:pPr>
    <w:rPr>
      <w:rFonts w:ascii="Arial" w:hAnsi="Arial"/>
      <w:b/>
      <w:bCs/>
      <w:sz w:val="26"/>
      <w:szCs w:val="26"/>
    </w:rPr>
  </w:style>
  <w:style w:type="paragraph" w:styleId="40">
    <w:name w:val="heading 4"/>
    <w:basedOn w:val="3"/>
    <w:next w:val="a0"/>
    <w:link w:val="41"/>
    <w:uiPriority w:val="99"/>
    <w:qFormat/>
    <w:rsid w:val="00263EA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0"/>
    <w:next w:val="a0"/>
    <w:link w:val="51"/>
    <w:uiPriority w:val="9"/>
    <w:unhideWhenUsed/>
    <w:qFormat/>
    <w:rsid w:val="00263EA6"/>
    <w:pPr>
      <w:spacing w:before="240" w:after="60"/>
      <w:outlineLvl w:val="4"/>
    </w:pPr>
    <w:rPr>
      <w:b/>
      <w:bCs/>
      <w:i/>
      <w:iCs/>
      <w:sz w:val="26"/>
      <w:szCs w:val="26"/>
    </w:rPr>
  </w:style>
  <w:style w:type="paragraph" w:styleId="6">
    <w:name w:val="heading 6"/>
    <w:basedOn w:val="a0"/>
    <w:next w:val="a0"/>
    <w:link w:val="60"/>
    <w:uiPriority w:val="9"/>
    <w:unhideWhenUsed/>
    <w:qFormat/>
    <w:rsid w:val="00263EA6"/>
    <w:pPr>
      <w:spacing w:before="240" w:after="60"/>
      <w:outlineLvl w:val="5"/>
    </w:pPr>
    <w:rPr>
      <w:b/>
      <w:bCs/>
    </w:rPr>
  </w:style>
  <w:style w:type="paragraph" w:styleId="7">
    <w:name w:val="heading 7"/>
    <w:basedOn w:val="a0"/>
    <w:next w:val="a0"/>
    <w:link w:val="70"/>
    <w:unhideWhenUsed/>
    <w:qFormat/>
    <w:rsid w:val="00263EA6"/>
    <w:pPr>
      <w:spacing w:before="240" w:after="60"/>
      <w:outlineLvl w:val="6"/>
    </w:pPr>
  </w:style>
  <w:style w:type="paragraph" w:styleId="8">
    <w:name w:val="heading 8"/>
    <w:basedOn w:val="a0"/>
    <w:next w:val="a0"/>
    <w:link w:val="80"/>
    <w:unhideWhenUsed/>
    <w:qFormat/>
    <w:rsid w:val="00263EA6"/>
    <w:pPr>
      <w:spacing w:before="240" w:after="60"/>
      <w:outlineLvl w:val="7"/>
    </w:pPr>
    <w:rPr>
      <w:i/>
      <w:iCs/>
    </w:rPr>
  </w:style>
  <w:style w:type="paragraph" w:styleId="9">
    <w:name w:val="heading 9"/>
    <w:basedOn w:val="a0"/>
    <w:next w:val="a0"/>
    <w:link w:val="90"/>
    <w:unhideWhenUsed/>
    <w:qFormat/>
    <w:rsid w:val="00263EA6"/>
    <w:p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63EA6"/>
    <w:rPr>
      <w:rFonts w:ascii="Arial" w:eastAsia="Times New Roman" w:hAnsi="Arial" w:cs="Times New Roman"/>
      <w:b/>
      <w:bCs/>
      <w:kern w:val="32"/>
      <w:sz w:val="32"/>
      <w:szCs w:val="32"/>
    </w:rPr>
  </w:style>
  <w:style w:type="character" w:customStyle="1" w:styleId="21">
    <w:name w:val="Заголовок 2 Знак"/>
    <w:basedOn w:val="a1"/>
    <w:link w:val="20"/>
    <w:uiPriority w:val="99"/>
    <w:rsid w:val="00263EA6"/>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263EA6"/>
    <w:rPr>
      <w:rFonts w:ascii="Arial" w:eastAsia="Times New Roman" w:hAnsi="Arial" w:cs="Times New Roman"/>
      <w:b/>
      <w:bCs/>
      <w:sz w:val="26"/>
      <w:szCs w:val="26"/>
    </w:rPr>
  </w:style>
  <w:style w:type="character" w:customStyle="1" w:styleId="41">
    <w:name w:val="Заголовок 4 Знак"/>
    <w:basedOn w:val="a1"/>
    <w:link w:val="40"/>
    <w:uiPriority w:val="99"/>
    <w:rsid w:val="00263EA6"/>
    <w:rPr>
      <w:rFonts w:ascii="Times New Roman" w:eastAsia="Times New Roman" w:hAnsi="Times New Roman" w:cs="Times New Roman"/>
      <w:b/>
      <w:bCs/>
      <w:sz w:val="24"/>
      <w:szCs w:val="24"/>
    </w:rPr>
  </w:style>
  <w:style w:type="character" w:customStyle="1" w:styleId="51">
    <w:name w:val="Заголовок 5 Знак"/>
    <w:basedOn w:val="a1"/>
    <w:link w:val="50"/>
    <w:uiPriority w:val="9"/>
    <w:rsid w:val="00263EA6"/>
    <w:rPr>
      <w:rFonts w:ascii="Times New Roman" w:eastAsia="Times New Roman" w:hAnsi="Times New Roman" w:cs="Times New Roman"/>
      <w:b/>
      <w:bCs/>
      <w:i/>
      <w:iCs/>
      <w:sz w:val="26"/>
      <w:szCs w:val="26"/>
    </w:rPr>
  </w:style>
  <w:style w:type="character" w:customStyle="1" w:styleId="60">
    <w:name w:val="Заголовок 6 Знак"/>
    <w:basedOn w:val="a1"/>
    <w:link w:val="6"/>
    <w:uiPriority w:val="9"/>
    <w:rsid w:val="00263EA6"/>
    <w:rPr>
      <w:rFonts w:ascii="Times New Roman" w:eastAsia="Times New Roman" w:hAnsi="Times New Roman" w:cs="Times New Roman"/>
      <w:b/>
      <w:bCs/>
      <w:sz w:val="24"/>
      <w:szCs w:val="24"/>
    </w:rPr>
  </w:style>
  <w:style w:type="character" w:customStyle="1" w:styleId="70">
    <w:name w:val="Заголовок 7 Знак"/>
    <w:basedOn w:val="a1"/>
    <w:link w:val="7"/>
    <w:rsid w:val="00263EA6"/>
    <w:rPr>
      <w:rFonts w:ascii="Times New Roman" w:eastAsia="Times New Roman" w:hAnsi="Times New Roman" w:cs="Times New Roman"/>
      <w:sz w:val="24"/>
      <w:szCs w:val="24"/>
    </w:rPr>
  </w:style>
  <w:style w:type="character" w:customStyle="1" w:styleId="80">
    <w:name w:val="Заголовок 8 Знак"/>
    <w:basedOn w:val="a1"/>
    <w:link w:val="8"/>
    <w:rsid w:val="00263EA6"/>
    <w:rPr>
      <w:rFonts w:ascii="Times New Roman" w:eastAsia="Times New Roman" w:hAnsi="Times New Roman" w:cs="Times New Roman"/>
      <w:i/>
      <w:iCs/>
      <w:sz w:val="24"/>
      <w:szCs w:val="24"/>
    </w:rPr>
  </w:style>
  <w:style w:type="character" w:customStyle="1" w:styleId="90">
    <w:name w:val="Заголовок 9 Знак"/>
    <w:basedOn w:val="a1"/>
    <w:link w:val="9"/>
    <w:rsid w:val="00263EA6"/>
    <w:rPr>
      <w:rFonts w:ascii="Cambria" w:eastAsia="Times New Roman" w:hAnsi="Cambria" w:cs="Times New Roman"/>
      <w:sz w:val="24"/>
      <w:szCs w:val="24"/>
    </w:rPr>
  </w:style>
  <w:style w:type="paragraph" w:styleId="a4">
    <w:name w:val="Body Text"/>
    <w:basedOn w:val="a0"/>
    <w:link w:val="a5"/>
    <w:qFormat/>
    <w:rsid w:val="00263EA6"/>
  </w:style>
  <w:style w:type="character" w:customStyle="1" w:styleId="a5">
    <w:name w:val="Основной текст Знак"/>
    <w:basedOn w:val="a1"/>
    <w:link w:val="a4"/>
    <w:rsid w:val="00263EA6"/>
    <w:rPr>
      <w:rFonts w:ascii="Times New Roman" w:eastAsia="Times New Roman" w:hAnsi="Times New Roman" w:cs="Times New Roman"/>
      <w:sz w:val="24"/>
      <w:szCs w:val="24"/>
    </w:rPr>
  </w:style>
  <w:style w:type="paragraph" w:styleId="23">
    <w:name w:val="Body Text 2"/>
    <w:basedOn w:val="a0"/>
    <w:link w:val="24"/>
    <w:rsid w:val="00263EA6"/>
    <w:pPr>
      <w:ind w:right="-57"/>
      <w:jc w:val="both"/>
    </w:pPr>
  </w:style>
  <w:style w:type="character" w:customStyle="1" w:styleId="24">
    <w:name w:val="Основной текст 2 Знак"/>
    <w:basedOn w:val="a1"/>
    <w:link w:val="23"/>
    <w:rsid w:val="00263EA6"/>
    <w:rPr>
      <w:rFonts w:ascii="Times New Roman" w:eastAsia="Times New Roman" w:hAnsi="Times New Roman" w:cs="Times New Roman"/>
      <w:sz w:val="24"/>
      <w:szCs w:val="24"/>
    </w:rPr>
  </w:style>
  <w:style w:type="character" w:customStyle="1" w:styleId="blk">
    <w:name w:val="blk"/>
    <w:rsid w:val="00263EA6"/>
  </w:style>
  <w:style w:type="paragraph" w:styleId="a6">
    <w:name w:val="footer"/>
    <w:aliases w:val="Нижний колонтитул Знак Знак Знак,Нижний колонтитул1,Нижний колонтитул Знак Знак"/>
    <w:basedOn w:val="a0"/>
    <w:link w:val="a7"/>
    <w:uiPriority w:val="99"/>
    <w:rsid w:val="00263EA6"/>
    <w:pPr>
      <w:tabs>
        <w:tab w:val="center" w:pos="4677"/>
        <w:tab w:val="right" w:pos="9355"/>
      </w:tabs>
      <w:spacing w:before="120" w:after="120"/>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263EA6"/>
    <w:rPr>
      <w:rFonts w:ascii="Times New Roman" w:eastAsia="Times New Roman" w:hAnsi="Times New Roman" w:cs="Times New Roman"/>
      <w:sz w:val="24"/>
      <w:szCs w:val="24"/>
    </w:rPr>
  </w:style>
  <w:style w:type="character" w:styleId="a8">
    <w:name w:val="page number"/>
    <w:rsid w:val="00263EA6"/>
    <w:rPr>
      <w:rFonts w:cs="Times New Roman"/>
    </w:rPr>
  </w:style>
  <w:style w:type="paragraph" w:customStyle="1" w:styleId="11">
    <w:name w:val="Обычный (веб) Знак1"/>
    <w:aliases w:val="Title,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9"/>
    <w:link w:val="12"/>
    <w:uiPriority w:val="10"/>
    <w:qFormat/>
    <w:rsid w:val="00263EA6"/>
    <w:pPr>
      <w:jc w:val="center"/>
    </w:pPr>
    <w:rPr>
      <w:rFonts w:eastAsiaTheme="minorHAnsi" w:cstheme="minorBidi"/>
      <w:b/>
      <w:bCs/>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263EA6"/>
    <w:rPr>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263EA6"/>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263EA6"/>
    <w:rPr>
      <w:rFonts w:cs="Times New Roman"/>
      <w:vertAlign w:val="superscript"/>
    </w:rPr>
  </w:style>
  <w:style w:type="paragraph" w:styleId="25">
    <w:name w:val="List 2"/>
    <w:basedOn w:val="a0"/>
    <w:rsid w:val="00263EA6"/>
    <w:pPr>
      <w:spacing w:before="120" w:after="120"/>
      <w:ind w:left="720" w:hanging="360"/>
      <w:jc w:val="both"/>
    </w:pPr>
    <w:rPr>
      <w:rFonts w:ascii="Arial" w:eastAsia="Batang" w:hAnsi="Arial"/>
      <w:sz w:val="20"/>
      <w:lang w:eastAsia="ko-KR"/>
    </w:rPr>
  </w:style>
  <w:style w:type="character" w:styleId="ad">
    <w:name w:val="Hyperlink"/>
    <w:uiPriority w:val="99"/>
    <w:rsid w:val="00263EA6"/>
    <w:rPr>
      <w:rFonts w:ascii="Times New Roman" w:hAnsi="Times New Roman" w:cs="Times New Roman"/>
      <w:b/>
      <w:caps w:val="0"/>
      <w:smallCaps w:val="0"/>
      <w:strike w:val="0"/>
      <w:dstrike w:val="0"/>
      <w:vanish w:val="0"/>
      <w:color w:val="auto"/>
      <w:sz w:val="24"/>
      <w:u w:val="none"/>
      <w:vertAlign w:val="baseline"/>
    </w:rPr>
  </w:style>
  <w:style w:type="paragraph" w:styleId="13">
    <w:name w:val="toc 1"/>
    <w:basedOn w:val="a0"/>
    <w:next w:val="a0"/>
    <w:link w:val="14"/>
    <w:autoRedefine/>
    <w:uiPriority w:val="39"/>
    <w:qFormat/>
    <w:rsid w:val="00263EA6"/>
    <w:pPr>
      <w:spacing w:before="360"/>
    </w:pPr>
    <w:rPr>
      <w:rFonts w:ascii="Calibri Light" w:hAnsi="Calibri Light" w:cs="Calibri Light"/>
      <w:b/>
      <w:bCs/>
      <w:caps/>
    </w:rPr>
  </w:style>
  <w:style w:type="paragraph" w:styleId="26">
    <w:name w:val="toc 2"/>
    <w:basedOn w:val="a0"/>
    <w:next w:val="a0"/>
    <w:autoRedefine/>
    <w:uiPriority w:val="39"/>
    <w:qFormat/>
    <w:rsid w:val="00263EA6"/>
    <w:pPr>
      <w:spacing w:before="240"/>
    </w:pPr>
    <w:rPr>
      <w:rFonts w:ascii="Calibri" w:hAnsi="Calibri" w:cs="Calibri"/>
      <w:b/>
      <w:bCs/>
      <w:sz w:val="20"/>
      <w:szCs w:val="20"/>
    </w:rPr>
  </w:style>
  <w:style w:type="paragraph" w:styleId="31">
    <w:name w:val="toc 3"/>
    <w:basedOn w:val="a0"/>
    <w:next w:val="a0"/>
    <w:autoRedefine/>
    <w:uiPriority w:val="39"/>
    <w:qFormat/>
    <w:rsid w:val="00263EA6"/>
    <w:pPr>
      <w:ind w:left="240"/>
    </w:pPr>
    <w:rPr>
      <w:rFonts w:ascii="Calibri" w:hAnsi="Calibri" w:cs="Calibri"/>
      <w:sz w:val="20"/>
      <w:szCs w:val="20"/>
    </w:rPr>
  </w:style>
  <w:style w:type="character" w:customStyle="1" w:styleId="FootnoteTextChar">
    <w:name w:val="Footnote Text Char"/>
    <w:locked/>
    <w:rsid w:val="00263EA6"/>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263EA6"/>
    <w:pPr>
      <w:spacing w:before="120" w:after="120"/>
      <w:ind w:left="708"/>
    </w:pPr>
  </w:style>
  <w:style w:type="character" w:styleId="af0">
    <w:name w:val="Emphasis"/>
    <w:qFormat/>
    <w:rsid w:val="00263EA6"/>
    <w:rPr>
      <w:rFonts w:cs="Times New Roman"/>
      <w:i/>
    </w:rPr>
  </w:style>
  <w:style w:type="paragraph" w:styleId="af1">
    <w:name w:val="Balloon Text"/>
    <w:basedOn w:val="a0"/>
    <w:link w:val="af2"/>
    <w:uiPriority w:val="99"/>
    <w:rsid w:val="00263EA6"/>
    <w:rPr>
      <w:rFonts w:ascii="Segoe UI" w:hAnsi="Segoe UI"/>
      <w:sz w:val="18"/>
      <w:szCs w:val="18"/>
    </w:rPr>
  </w:style>
  <w:style w:type="character" w:customStyle="1" w:styleId="af2">
    <w:name w:val="Текст выноски Знак"/>
    <w:basedOn w:val="a1"/>
    <w:link w:val="af1"/>
    <w:uiPriority w:val="99"/>
    <w:rsid w:val="00263EA6"/>
    <w:rPr>
      <w:rFonts w:ascii="Segoe UI" w:eastAsia="Times New Roman" w:hAnsi="Segoe UI" w:cs="Times New Roman"/>
      <w:sz w:val="18"/>
      <w:szCs w:val="18"/>
    </w:rPr>
  </w:style>
  <w:style w:type="paragraph" w:customStyle="1" w:styleId="ConsPlusNormal">
    <w:name w:val="ConsPlusNormal"/>
    <w:qFormat/>
    <w:rsid w:val="00263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263EA6"/>
    <w:pPr>
      <w:tabs>
        <w:tab w:val="center" w:pos="4677"/>
        <w:tab w:val="right" w:pos="9355"/>
      </w:tabs>
    </w:pPr>
  </w:style>
  <w:style w:type="character" w:customStyle="1" w:styleId="af4">
    <w:name w:val="Верхний колонтитул Знак"/>
    <w:basedOn w:val="a1"/>
    <w:link w:val="af3"/>
    <w:uiPriority w:val="99"/>
    <w:rsid w:val="00263EA6"/>
    <w:rPr>
      <w:rFonts w:ascii="Times New Roman" w:eastAsia="Times New Roman" w:hAnsi="Times New Roman" w:cs="Times New Roman"/>
      <w:sz w:val="24"/>
      <w:szCs w:val="24"/>
    </w:rPr>
  </w:style>
  <w:style w:type="character" w:customStyle="1" w:styleId="110">
    <w:name w:val="Текст примечания Знак11"/>
    <w:uiPriority w:val="99"/>
    <w:rsid w:val="00263EA6"/>
    <w:rPr>
      <w:rFonts w:cs="Times New Roman"/>
      <w:sz w:val="20"/>
      <w:szCs w:val="20"/>
    </w:rPr>
  </w:style>
  <w:style w:type="paragraph" w:styleId="af5">
    <w:name w:val="annotation text"/>
    <w:basedOn w:val="a0"/>
    <w:link w:val="af6"/>
    <w:uiPriority w:val="99"/>
    <w:unhideWhenUsed/>
    <w:rsid w:val="00263EA6"/>
    <w:rPr>
      <w:sz w:val="20"/>
      <w:szCs w:val="20"/>
    </w:rPr>
  </w:style>
  <w:style w:type="character" w:customStyle="1" w:styleId="af6">
    <w:name w:val="Текст примечания Знак"/>
    <w:basedOn w:val="a1"/>
    <w:link w:val="af5"/>
    <w:uiPriority w:val="99"/>
    <w:rsid w:val="00263EA6"/>
    <w:rPr>
      <w:rFonts w:ascii="Times New Roman" w:eastAsia="Times New Roman" w:hAnsi="Times New Roman" w:cs="Times New Roman"/>
      <w:sz w:val="20"/>
      <w:szCs w:val="20"/>
    </w:rPr>
  </w:style>
  <w:style w:type="character" w:customStyle="1" w:styleId="15">
    <w:name w:val="Текст примечания Знак1"/>
    <w:uiPriority w:val="99"/>
    <w:rsid w:val="00263EA6"/>
    <w:rPr>
      <w:rFonts w:cs="Times New Roman"/>
      <w:sz w:val="20"/>
      <w:szCs w:val="20"/>
    </w:rPr>
  </w:style>
  <w:style w:type="character" w:customStyle="1" w:styleId="111">
    <w:name w:val="Тема примечания Знак11"/>
    <w:uiPriority w:val="99"/>
    <w:rsid w:val="00263EA6"/>
    <w:rPr>
      <w:rFonts w:cs="Times New Roman"/>
      <w:b/>
      <w:bCs/>
      <w:sz w:val="20"/>
      <w:szCs w:val="20"/>
    </w:rPr>
  </w:style>
  <w:style w:type="paragraph" w:styleId="af7">
    <w:name w:val="annotation subject"/>
    <w:basedOn w:val="af5"/>
    <w:next w:val="af5"/>
    <w:link w:val="af8"/>
    <w:uiPriority w:val="99"/>
    <w:unhideWhenUsed/>
    <w:rsid w:val="00263EA6"/>
    <w:rPr>
      <w:b/>
      <w:bCs/>
    </w:rPr>
  </w:style>
  <w:style w:type="character" w:customStyle="1" w:styleId="af8">
    <w:name w:val="Тема примечания Знак"/>
    <w:basedOn w:val="af6"/>
    <w:link w:val="af7"/>
    <w:uiPriority w:val="99"/>
    <w:rsid w:val="00263EA6"/>
    <w:rPr>
      <w:rFonts w:ascii="Times New Roman" w:eastAsia="Times New Roman" w:hAnsi="Times New Roman" w:cs="Times New Roman"/>
      <w:b/>
      <w:bCs/>
      <w:sz w:val="20"/>
      <w:szCs w:val="20"/>
    </w:rPr>
  </w:style>
  <w:style w:type="character" w:customStyle="1" w:styleId="16">
    <w:name w:val="Тема примечания Знак1"/>
    <w:uiPriority w:val="99"/>
    <w:rsid w:val="00263EA6"/>
    <w:rPr>
      <w:rFonts w:cs="Times New Roman"/>
      <w:b/>
      <w:bCs/>
      <w:sz w:val="20"/>
      <w:szCs w:val="20"/>
    </w:rPr>
  </w:style>
  <w:style w:type="paragraph" w:styleId="27">
    <w:name w:val="Body Text Indent 2"/>
    <w:basedOn w:val="a0"/>
    <w:link w:val="28"/>
    <w:rsid w:val="00263EA6"/>
    <w:pPr>
      <w:spacing w:after="120" w:line="480" w:lineRule="auto"/>
      <w:ind w:left="283"/>
    </w:pPr>
  </w:style>
  <w:style w:type="character" w:customStyle="1" w:styleId="28">
    <w:name w:val="Основной текст с отступом 2 Знак"/>
    <w:basedOn w:val="a1"/>
    <w:link w:val="27"/>
    <w:rsid w:val="00263EA6"/>
    <w:rPr>
      <w:rFonts w:ascii="Times New Roman" w:eastAsia="Times New Roman" w:hAnsi="Times New Roman" w:cs="Times New Roman"/>
      <w:sz w:val="24"/>
      <w:szCs w:val="24"/>
    </w:rPr>
  </w:style>
  <w:style w:type="character" w:customStyle="1" w:styleId="apple-converted-space">
    <w:name w:val="apple-converted-space"/>
    <w:rsid w:val="00263EA6"/>
  </w:style>
  <w:style w:type="character" w:customStyle="1" w:styleId="af9">
    <w:name w:val="Цветовое выделение"/>
    <w:uiPriority w:val="99"/>
    <w:rsid w:val="00263EA6"/>
    <w:rPr>
      <w:b/>
      <w:color w:val="26282F"/>
    </w:rPr>
  </w:style>
  <w:style w:type="character" w:customStyle="1" w:styleId="afa">
    <w:name w:val="Гипертекстовая ссылка"/>
    <w:uiPriority w:val="99"/>
    <w:rsid w:val="00263EA6"/>
    <w:rPr>
      <w:b/>
      <w:color w:val="106BBE"/>
    </w:rPr>
  </w:style>
  <w:style w:type="character" w:customStyle="1" w:styleId="afb">
    <w:name w:val="Активная гипертекстовая ссылка"/>
    <w:uiPriority w:val="99"/>
    <w:rsid w:val="00263EA6"/>
    <w:rPr>
      <w:b/>
      <w:color w:val="106BBE"/>
      <w:u w:val="single"/>
    </w:rPr>
  </w:style>
  <w:style w:type="paragraph" w:customStyle="1" w:styleId="afc">
    <w:name w:val="Внимание"/>
    <w:basedOn w:val="a0"/>
    <w:next w:val="a0"/>
    <w:uiPriority w:val="99"/>
    <w:rsid w:val="00263EA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d">
    <w:name w:val="Внимание: криминал!!"/>
    <w:basedOn w:val="afc"/>
    <w:next w:val="a0"/>
    <w:uiPriority w:val="99"/>
    <w:rsid w:val="00263EA6"/>
  </w:style>
  <w:style w:type="paragraph" w:customStyle="1" w:styleId="afe">
    <w:name w:val="Внимание: недобросовестность!"/>
    <w:basedOn w:val="afc"/>
    <w:next w:val="a0"/>
    <w:uiPriority w:val="99"/>
    <w:rsid w:val="00263EA6"/>
  </w:style>
  <w:style w:type="character" w:customStyle="1" w:styleId="aff">
    <w:name w:val="Выделение для Базового Поиска"/>
    <w:uiPriority w:val="99"/>
    <w:rsid w:val="00263EA6"/>
    <w:rPr>
      <w:b/>
      <w:color w:val="0058A9"/>
    </w:rPr>
  </w:style>
  <w:style w:type="character" w:customStyle="1" w:styleId="aff0">
    <w:name w:val="Выделение для Базового Поиска (курсив)"/>
    <w:uiPriority w:val="99"/>
    <w:rsid w:val="00263EA6"/>
    <w:rPr>
      <w:b/>
      <w:i/>
      <w:color w:val="0058A9"/>
    </w:rPr>
  </w:style>
  <w:style w:type="paragraph" w:customStyle="1" w:styleId="aff1">
    <w:name w:val="Дочерний элемент списка"/>
    <w:basedOn w:val="a0"/>
    <w:next w:val="a0"/>
    <w:uiPriority w:val="99"/>
    <w:rsid w:val="00263EA6"/>
    <w:pPr>
      <w:widowControl w:val="0"/>
      <w:autoSpaceDE w:val="0"/>
      <w:autoSpaceDN w:val="0"/>
      <w:adjustRightInd w:val="0"/>
      <w:spacing w:line="360" w:lineRule="auto"/>
      <w:jc w:val="both"/>
    </w:pPr>
    <w:rPr>
      <w:color w:val="868381"/>
      <w:sz w:val="20"/>
      <w:szCs w:val="20"/>
    </w:rPr>
  </w:style>
  <w:style w:type="paragraph" w:customStyle="1" w:styleId="aff2">
    <w:name w:val="Основное меню (преемственное)"/>
    <w:basedOn w:val="a0"/>
    <w:next w:val="a0"/>
    <w:uiPriority w:val="99"/>
    <w:rsid w:val="00263EA6"/>
    <w:pPr>
      <w:widowControl w:val="0"/>
      <w:autoSpaceDE w:val="0"/>
      <w:autoSpaceDN w:val="0"/>
      <w:adjustRightInd w:val="0"/>
      <w:spacing w:line="360" w:lineRule="auto"/>
      <w:ind w:firstLine="720"/>
      <w:jc w:val="both"/>
    </w:pPr>
    <w:rPr>
      <w:rFonts w:ascii="Verdana" w:hAnsi="Verdana" w:cs="Verdana"/>
    </w:rPr>
  </w:style>
  <w:style w:type="paragraph" w:customStyle="1" w:styleId="17">
    <w:name w:val="Заголовок1"/>
    <w:basedOn w:val="aff2"/>
    <w:next w:val="a0"/>
    <w:uiPriority w:val="99"/>
    <w:rsid w:val="00263EA6"/>
    <w:rPr>
      <w:b/>
      <w:bCs/>
      <w:color w:val="0058A9"/>
      <w:shd w:val="clear" w:color="auto" w:fill="ECE9D8"/>
    </w:rPr>
  </w:style>
  <w:style w:type="paragraph" w:customStyle="1" w:styleId="aff3">
    <w:name w:val="Заголовок группы контролов"/>
    <w:basedOn w:val="a0"/>
    <w:next w:val="a0"/>
    <w:uiPriority w:val="99"/>
    <w:rsid w:val="00263EA6"/>
    <w:pPr>
      <w:widowControl w:val="0"/>
      <w:autoSpaceDE w:val="0"/>
      <w:autoSpaceDN w:val="0"/>
      <w:adjustRightInd w:val="0"/>
      <w:spacing w:line="360" w:lineRule="auto"/>
      <w:ind w:firstLine="720"/>
      <w:jc w:val="both"/>
    </w:pPr>
    <w:rPr>
      <w:b/>
      <w:bCs/>
      <w:color w:val="000000"/>
    </w:rPr>
  </w:style>
  <w:style w:type="paragraph" w:customStyle="1" w:styleId="aff4">
    <w:name w:val="Заголовок для информации об изменениях"/>
    <w:basedOn w:val="1"/>
    <w:next w:val="a0"/>
    <w:uiPriority w:val="99"/>
    <w:rsid w:val="00263EA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263EA6"/>
    <w:pPr>
      <w:widowControl w:val="0"/>
      <w:autoSpaceDE w:val="0"/>
      <w:autoSpaceDN w:val="0"/>
      <w:adjustRightInd w:val="0"/>
      <w:spacing w:line="360" w:lineRule="auto"/>
      <w:ind w:firstLine="720"/>
      <w:jc w:val="both"/>
    </w:pPr>
    <w:rPr>
      <w:i/>
      <w:iCs/>
      <w:color w:val="000080"/>
    </w:rPr>
  </w:style>
  <w:style w:type="character" w:customStyle="1" w:styleId="aff6">
    <w:name w:val="Заголовок своего сообщения"/>
    <w:uiPriority w:val="99"/>
    <w:rsid w:val="00263EA6"/>
    <w:rPr>
      <w:b/>
      <w:color w:val="26282F"/>
    </w:rPr>
  </w:style>
  <w:style w:type="paragraph" w:customStyle="1" w:styleId="aff7">
    <w:name w:val="Заголовок статьи"/>
    <w:basedOn w:val="a0"/>
    <w:next w:val="a0"/>
    <w:uiPriority w:val="99"/>
    <w:rsid w:val="00263EA6"/>
    <w:pPr>
      <w:widowControl w:val="0"/>
      <w:autoSpaceDE w:val="0"/>
      <w:autoSpaceDN w:val="0"/>
      <w:adjustRightInd w:val="0"/>
      <w:spacing w:line="360" w:lineRule="auto"/>
      <w:ind w:left="1612" w:hanging="892"/>
      <w:jc w:val="both"/>
    </w:pPr>
  </w:style>
  <w:style w:type="character" w:customStyle="1" w:styleId="aff8">
    <w:name w:val="Заголовок чужого сообщения"/>
    <w:uiPriority w:val="99"/>
    <w:rsid w:val="00263EA6"/>
    <w:rPr>
      <w:b/>
      <w:color w:val="FF0000"/>
    </w:rPr>
  </w:style>
  <w:style w:type="paragraph" w:customStyle="1" w:styleId="aff9">
    <w:name w:val="Заголовок ЭР (левое окно)"/>
    <w:basedOn w:val="a0"/>
    <w:next w:val="a0"/>
    <w:uiPriority w:val="99"/>
    <w:rsid w:val="00263EA6"/>
    <w:pPr>
      <w:widowControl w:val="0"/>
      <w:autoSpaceDE w:val="0"/>
      <w:autoSpaceDN w:val="0"/>
      <w:adjustRightInd w:val="0"/>
      <w:spacing w:before="300" w:after="250" w:line="360" w:lineRule="auto"/>
      <w:jc w:val="center"/>
    </w:pPr>
    <w:rPr>
      <w:b/>
      <w:bCs/>
      <w:color w:val="26282F"/>
      <w:sz w:val="26"/>
      <w:szCs w:val="26"/>
    </w:rPr>
  </w:style>
  <w:style w:type="paragraph" w:customStyle="1" w:styleId="affa">
    <w:name w:val="Заголовок ЭР (правое окно)"/>
    <w:basedOn w:val="aff9"/>
    <w:next w:val="a0"/>
    <w:uiPriority w:val="99"/>
    <w:rsid w:val="00263EA6"/>
    <w:pPr>
      <w:spacing w:after="0"/>
      <w:jc w:val="left"/>
    </w:pPr>
  </w:style>
  <w:style w:type="paragraph" w:customStyle="1" w:styleId="affb">
    <w:name w:val="Интерактивный заголовок"/>
    <w:basedOn w:val="17"/>
    <w:next w:val="a0"/>
    <w:uiPriority w:val="99"/>
    <w:rsid w:val="00263EA6"/>
    <w:rPr>
      <w:u w:val="single"/>
    </w:rPr>
  </w:style>
  <w:style w:type="paragraph" w:customStyle="1" w:styleId="affc">
    <w:name w:val="Текст информации об изменениях"/>
    <w:basedOn w:val="a0"/>
    <w:next w:val="a0"/>
    <w:uiPriority w:val="99"/>
    <w:rsid w:val="00263EA6"/>
    <w:pPr>
      <w:widowControl w:val="0"/>
      <w:autoSpaceDE w:val="0"/>
      <w:autoSpaceDN w:val="0"/>
      <w:adjustRightInd w:val="0"/>
      <w:spacing w:line="360" w:lineRule="auto"/>
      <w:ind w:firstLine="720"/>
      <w:jc w:val="both"/>
    </w:pPr>
    <w:rPr>
      <w:color w:val="353842"/>
      <w:sz w:val="18"/>
      <w:szCs w:val="18"/>
    </w:rPr>
  </w:style>
  <w:style w:type="paragraph" w:customStyle="1" w:styleId="affd">
    <w:name w:val="Информация об изменениях"/>
    <w:basedOn w:val="affc"/>
    <w:next w:val="a0"/>
    <w:uiPriority w:val="99"/>
    <w:rsid w:val="00263EA6"/>
    <w:pPr>
      <w:spacing w:before="180"/>
      <w:ind w:left="360" w:right="360" w:firstLine="0"/>
    </w:pPr>
    <w:rPr>
      <w:shd w:val="clear" w:color="auto" w:fill="EAEFED"/>
    </w:rPr>
  </w:style>
  <w:style w:type="paragraph" w:customStyle="1" w:styleId="affe">
    <w:name w:val="Текст (справка)"/>
    <w:basedOn w:val="a0"/>
    <w:next w:val="a0"/>
    <w:uiPriority w:val="99"/>
    <w:rsid w:val="00263EA6"/>
    <w:pPr>
      <w:widowControl w:val="0"/>
      <w:autoSpaceDE w:val="0"/>
      <w:autoSpaceDN w:val="0"/>
      <w:adjustRightInd w:val="0"/>
      <w:spacing w:line="360" w:lineRule="auto"/>
      <w:ind w:left="170" w:right="170"/>
    </w:pPr>
  </w:style>
  <w:style w:type="paragraph" w:customStyle="1" w:styleId="afff">
    <w:name w:val="Комментарий"/>
    <w:basedOn w:val="affe"/>
    <w:next w:val="a0"/>
    <w:uiPriority w:val="99"/>
    <w:rsid w:val="00263EA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263EA6"/>
    <w:rPr>
      <w:i/>
      <w:iCs/>
    </w:rPr>
  </w:style>
  <w:style w:type="paragraph" w:customStyle="1" w:styleId="afff1">
    <w:name w:val="Текст (лев. подпись)"/>
    <w:basedOn w:val="a0"/>
    <w:next w:val="a0"/>
    <w:uiPriority w:val="99"/>
    <w:rsid w:val="00263EA6"/>
    <w:pPr>
      <w:widowControl w:val="0"/>
      <w:autoSpaceDE w:val="0"/>
      <w:autoSpaceDN w:val="0"/>
      <w:adjustRightInd w:val="0"/>
      <w:spacing w:line="360" w:lineRule="auto"/>
    </w:pPr>
  </w:style>
  <w:style w:type="paragraph" w:customStyle="1" w:styleId="afff2">
    <w:name w:val="Колонтитул (левый)"/>
    <w:basedOn w:val="afff1"/>
    <w:next w:val="a0"/>
    <w:uiPriority w:val="99"/>
    <w:rsid w:val="00263EA6"/>
    <w:rPr>
      <w:sz w:val="14"/>
      <w:szCs w:val="14"/>
    </w:rPr>
  </w:style>
  <w:style w:type="paragraph" w:customStyle="1" w:styleId="afff3">
    <w:name w:val="Текст (прав. подпись)"/>
    <w:basedOn w:val="a0"/>
    <w:next w:val="a0"/>
    <w:uiPriority w:val="99"/>
    <w:rsid w:val="00263EA6"/>
    <w:pPr>
      <w:widowControl w:val="0"/>
      <w:autoSpaceDE w:val="0"/>
      <w:autoSpaceDN w:val="0"/>
      <w:adjustRightInd w:val="0"/>
      <w:spacing w:line="360" w:lineRule="auto"/>
      <w:jc w:val="right"/>
    </w:pPr>
  </w:style>
  <w:style w:type="paragraph" w:customStyle="1" w:styleId="afff4">
    <w:name w:val="Колонтитул (правый)"/>
    <w:basedOn w:val="afff3"/>
    <w:next w:val="a0"/>
    <w:uiPriority w:val="99"/>
    <w:rsid w:val="00263EA6"/>
    <w:rPr>
      <w:sz w:val="14"/>
      <w:szCs w:val="14"/>
    </w:rPr>
  </w:style>
  <w:style w:type="paragraph" w:customStyle="1" w:styleId="afff5">
    <w:name w:val="Комментарий пользователя"/>
    <w:basedOn w:val="afff"/>
    <w:next w:val="a0"/>
    <w:uiPriority w:val="99"/>
    <w:rsid w:val="00263EA6"/>
    <w:pPr>
      <w:jc w:val="left"/>
    </w:pPr>
    <w:rPr>
      <w:shd w:val="clear" w:color="auto" w:fill="FFDFE0"/>
    </w:rPr>
  </w:style>
  <w:style w:type="paragraph" w:customStyle="1" w:styleId="afff6">
    <w:name w:val="Куда обратиться?"/>
    <w:basedOn w:val="afc"/>
    <w:next w:val="a0"/>
    <w:uiPriority w:val="99"/>
    <w:rsid w:val="00263EA6"/>
  </w:style>
  <w:style w:type="paragraph" w:customStyle="1" w:styleId="afff7">
    <w:name w:val="Моноширинный"/>
    <w:basedOn w:val="a0"/>
    <w:next w:val="a0"/>
    <w:uiPriority w:val="99"/>
    <w:rsid w:val="00263EA6"/>
    <w:pPr>
      <w:widowControl w:val="0"/>
      <w:autoSpaceDE w:val="0"/>
      <w:autoSpaceDN w:val="0"/>
      <w:adjustRightInd w:val="0"/>
      <w:spacing w:line="360" w:lineRule="auto"/>
    </w:pPr>
    <w:rPr>
      <w:rFonts w:ascii="Courier New" w:hAnsi="Courier New" w:cs="Courier New"/>
    </w:rPr>
  </w:style>
  <w:style w:type="character" w:customStyle="1" w:styleId="afff8">
    <w:name w:val="Найденные слова"/>
    <w:uiPriority w:val="99"/>
    <w:rsid w:val="00263EA6"/>
    <w:rPr>
      <w:b/>
      <w:color w:val="26282F"/>
      <w:shd w:val="clear" w:color="auto" w:fill="FFF580"/>
    </w:rPr>
  </w:style>
  <w:style w:type="paragraph" w:customStyle="1" w:styleId="afff9">
    <w:name w:val="Напишите нам"/>
    <w:basedOn w:val="a0"/>
    <w:next w:val="a0"/>
    <w:uiPriority w:val="99"/>
    <w:rsid w:val="00263EA6"/>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a">
    <w:name w:val="Не вступил в силу"/>
    <w:uiPriority w:val="99"/>
    <w:rsid w:val="00263EA6"/>
    <w:rPr>
      <w:b/>
      <w:color w:val="000000"/>
      <w:shd w:val="clear" w:color="auto" w:fill="D8EDE8"/>
    </w:rPr>
  </w:style>
  <w:style w:type="paragraph" w:customStyle="1" w:styleId="afffb">
    <w:name w:val="Необходимые документы"/>
    <w:basedOn w:val="afc"/>
    <w:next w:val="a0"/>
    <w:uiPriority w:val="99"/>
    <w:rsid w:val="00263EA6"/>
    <w:pPr>
      <w:ind w:firstLine="118"/>
    </w:pPr>
  </w:style>
  <w:style w:type="paragraph" w:customStyle="1" w:styleId="afffc">
    <w:name w:val="Нормальный (таблица)"/>
    <w:basedOn w:val="a0"/>
    <w:next w:val="a0"/>
    <w:uiPriority w:val="99"/>
    <w:rsid w:val="00263EA6"/>
    <w:pPr>
      <w:widowControl w:val="0"/>
      <w:autoSpaceDE w:val="0"/>
      <w:autoSpaceDN w:val="0"/>
      <w:adjustRightInd w:val="0"/>
      <w:spacing w:line="360" w:lineRule="auto"/>
      <w:jc w:val="both"/>
    </w:pPr>
  </w:style>
  <w:style w:type="paragraph" w:customStyle="1" w:styleId="afffd">
    <w:name w:val="Таблицы (моноширинный)"/>
    <w:basedOn w:val="a0"/>
    <w:next w:val="a0"/>
    <w:uiPriority w:val="99"/>
    <w:rsid w:val="00263EA6"/>
    <w:pPr>
      <w:widowControl w:val="0"/>
      <w:autoSpaceDE w:val="0"/>
      <w:autoSpaceDN w:val="0"/>
      <w:adjustRightInd w:val="0"/>
      <w:spacing w:line="360" w:lineRule="auto"/>
    </w:pPr>
    <w:rPr>
      <w:rFonts w:ascii="Courier New" w:hAnsi="Courier New" w:cs="Courier New"/>
    </w:rPr>
  </w:style>
  <w:style w:type="paragraph" w:customStyle="1" w:styleId="afffe">
    <w:name w:val="Оглавление"/>
    <w:basedOn w:val="afffd"/>
    <w:next w:val="a0"/>
    <w:uiPriority w:val="99"/>
    <w:rsid w:val="00263EA6"/>
    <w:pPr>
      <w:ind w:left="140"/>
    </w:pPr>
  </w:style>
  <w:style w:type="character" w:customStyle="1" w:styleId="affff">
    <w:name w:val="Опечатки"/>
    <w:uiPriority w:val="99"/>
    <w:rsid w:val="00263EA6"/>
    <w:rPr>
      <w:color w:val="FF0000"/>
    </w:rPr>
  </w:style>
  <w:style w:type="paragraph" w:customStyle="1" w:styleId="affff0">
    <w:name w:val="Переменная часть"/>
    <w:basedOn w:val="aff2"/>
    <w:next w:val="a0"/>
    <w:uiPriority w:val="99"/>
    <w:rsid w:val="00263EA6"/>
    <w:rPr>
      <w:sz w:val="18"/>
      <w:szCs w:val="18"/>
    </w:rPr>
  </w:style>
  <w:style w:type="paragraph" w:customStyle="1" w:styleId="affff1">
    <w:name w:val="Подвал для информации об изменениях"/>
    <w:basedOn w:val="1"/>
    <w:next w:val="a0"/>
    <w:uiPriority w:val="99"/>
    <w:rsid w:val="00263EA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263EA6"/>
    <w:rPr>
      <w:b/>
      <w:bCs/>
    </w:rPr>
  </w:style>
  <w:style w:type="paragraph" w:customStyle="1" w:styleId="affff3">
    <w:name w:val="Подчёркнуный текст"/>
    <w:basedOn w:val="a0"/>
    <w:next w:val="a0"/>
    <w:uiPriority w:val="99"/>
    <w:rsid w:val="00263EA6"/>
    <w:pPr>
      <w:widowControl w:val="0"/>
      <w:pBdr>
        <w:bottom w:val="single" w:sz="4" w:space="0" w:color="auto"/>
      </w:pBdr>
      <w:autoSpaceDE w:val="0"/>
      <w:autoSpaceDN w:val="0"/>
      <w:adjustRightInd w:val="0"/>
      <w:spacing w:line="360" w:lineRule="auto"/>
      <w:ind w:firstLine="720"/>
      <w:jc w:val="both"/>
    </w:pPr>
  </w:style>
  <w:style w:type="paragraph" w:customStyle="1" w:styleId="affff4">
    <w:name w:val="Постоянная часть"/>
    <w:basedOn w:val="aff2"/>
    <w:next w:val="a0"/>
    <w:uiPriority w:val="99"/>
    <w:rsid w:val="00263EA6"/>
    <w:rPr>
      <w:sz w:val="20"/>
      <w:szCs w:val="20"/>
    </w:rPr>
  </w:style>
  <w:style w:type="paragraph" w:customStyle="1" w:styleId="affff5">
    <w:name w:val="Прижатый влево"/>
    <w:basedOn w:val="a0"/>
    <w:next w:val="a0"/>
    <w:uiPriority w:val="99"/>
    <w:rsid w:val="00263EA6"/>
    <w:pPr>
      <w:widowControl w:val="0"/>
      <w:autoSpaceDE w:val="0"/>
      <w:autoSpaceDN w:val="0"/>
      <w:adjustRightInd w:val="0"/>
      <w:spacing w:line="360" w:lineRule="auto"/>
    </w:pPr>
  </w:style>
  <w:style w:type="paragraph" w:customStyle="1" w:styleId="affff6">
    <w:name w:val="Пример."/>
    <w:basedOn w:val="afc"/>
    <w:next w:val="a0"/>
    <w:uiPriority w:val="99"/>
    <w:rsid w:val="00263EA6"/>
  </w:style>
  <w:style w:type="paragraph" w:customStyle="1" w:styleId="affff7">
    <w:name w:val="Примечание."/>
    <w:basedOn w:val="afc"/>
    <w:next w:val="a0"/>
    <w:uiPriority w:val="99"/>
    <w:rsid w:val="00263EA6"/>
  </w:style>
  <w:style w:type="character" w:customStyle="1" w:styleId="affff8">
    <w:name w:val="Продолжение ссылки"/>
    <w:uiPriority w:val="99"/>
    <w:rsid w:val="00263EA6"/>
  </w:style>
  <w:style w:type="paragraph" w:customStyle="1" w:styleId="affff9">
    <w:name w:val="Словарная статья"/>
    <w:basedOn w:val="a0"/>
    <w:next w:val="a0"/>
    <w:uiPriority w:val="99"/>
    <w:rsid w:val="00263EA6"/>
    <w:pPr>
      <w:widowControl w:val="0"/>
      <w:autoSpaceDE w:val="0"/>
      <w:autoSpaceDN w:val="0"/>
      <w:adjustRightInd w:val="0"/>
      <w:spacing w:line="360" w:lineRule="auto"/>
      <w:ind w:right="118"/>
      <w:jc w:val="both"/>
    </w:pPr>
  </w:style>
  <w:style w:type="character" w:customStyle="1" w:styleId="affffa">
    <w:name w:val="Сравнение редакций"/>
    <w:uiPriority w:val="99"/>
    <w:rsid w:val="00263EA6"/>
    <w:rPr>
      <w:b/>
      <w:color w:val="26282F"/>
    </w:rPr>
  </w:style>
  <w:style w:type="character" w:customStyle="1" w:styleId="affffb">
    <w:name w:val="Сравнение редакций. Добавленный фрагмент"/>
    <w:uiPriority w:val="99"/>
    <w:rsid w:val="00263EA6"/>
    <w:rPr>
      <w:color w:val="000000"/>
      <w:shd w:val="clear" w:color="auto" w:fill="C1D7FF"/>
    </w:rPr>
  </w:style>
  <w:style w:type="character" w:customStyle="1" w:styleId="affffc">
    <w:name w:val="Сравнение редакций. Удаленный фрагмент"/>
    <w:uiPriority w:val="99"/>
    <w:rsid w:val="00263EA6"/>
    <w:rPr>
      <w:color w:val="000000"/>
      <w:shd w:val="clear" w:color="auto" w:fill="C4C413"/>
    </w:rPr>
  </w:style>
  <w:style w:type="paragraph" w:customStyle="1" w:styleId="affffd">
    <w:name w:val="Ссылка на официальную публикацию"/>
    <w:basedOn w:val="a0"/>
    <w:next w:val="a0"/>
    <w:uiPriority w:val="99"/>
    <w:rsid w:val="00263EA6"/>
    <w:pPr>
      <w:widowControl w:val="0"/>
      <w:autoSpaceDE w:val="0"/>
      <w:autoSpaceDN w:val="0"/>
      <w:adjustRightInd w:val="0"/>
      <w:spacing w:line="360" w:lineRule="auto"/>
      <w:ind w:firstLine="720"/>
      <w:jc w:val="both"/>
    </w:pPr>
  </w:style>
  <w:style w:type="character" w:customStyle="1" w:styleId="affffe">
    <w:name w:val="Ссылка на утративший силу документ"/>
    <w:uiPriority w:val="99"/>
    <w:rsid w:val="00263EA6"/>
    <w:rPr>
      <w:b/>
      <w:color w:val="749232"/>
    </w:rPr>
  </w:style>
  <w:style w:type="paragraph" w:customStyle="1" w:styleId="afffff">
    <w:name w:val="Текст в таблице"/>
    <w:basedOn w:val="afffc"/>
    <w:next w:val="a0"/>
    <w:uiPriority w:val="99"/>
    <w:rsid w:val="00263EA6"/>
    <w:pPr>
      <w:ind w:firstLine="500"/>
    </w:pPr>
  </w:style>
  <w:style w:type="paragraph" w:customStyle="1" w:styleId="afffff0">
    <w:name w:val="Текст ЭР (см. также)"/>
    <w:basedOn w:val="a0"/>
    <w:next w:val="a0"/>
    <w:uiPriority w:val="99"/>
    <w:rsid w:val="00263EA6"/>
    <w:pPr>
      <w:widowControl w:val="0"/>
      <w:autoSpaceDE w:val="0"/>
      <w:autoSpaceDN w:val="0"/>
      <w:adjustRightInd w:val="0"/>
      <w:spacing w:before="200" w:line="360" w:lineRule="auto"/>
    </w:pPr>
    <w:rPr>
      <w:sz w:val="20"/>
      <w:szCs w:val="20"/>
    </w:rPr>
  </w:style>
  <w:style w:type="paragraph" w:customStyle="1" w:styleId="afffff1">
    <w:name w:val="Технический комментарий"/>
    <w:basedOn w:val="a0"/>
    <w:next w:val="a0"/>
    <w:uiPriority w:val="99"/>
    <w:rsid w:val="00263EA6"/>
    <w:pPr>
      <w:widowControl w:val="0"/>
      <w:autoSpaceDE w:val="0"/>
      <w:autoSpaceDN w:val="0"/>
      <w:adjustRightInd w:val="0"/>
      <w:spacing w:line="360" w:lineRule="auto"/>
    </w:pPr>
    <w:rPr>
      <w:color w:val="463F31"/>
      <w:shd w:val="clear" w:color="auto" w:fill="FFFFA6"/>
    </w:rPr>
  </w:style>
  <w:style w:type="character" w:customStyle="1" w:styleId="afffff2">
    <w:name w:val="Утратил силу"/>
    <w:uiPriority w:val="99"/>
    <w:rsid w:val="00263EA6"/>
    <w:rPr>
      <w:b/>
      <w:strike/>
      <w:color w:val="666600"/>
    </w:rPr>
  </w:style>
  <w:style w:type="paragraph" w:customStyle="1" w:styleId="afffff3">
    <w:name w:val="Формула"/>
    <w:basedOn w:val="a0"/>
    <w:next w:val="a0"/>
    <w:uiPriority w:val="99"/>
    <w:rsid w:val="00263EA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4">
    <w:name w:val="Центрированный (таблица)"/>
    <w:basedOn w:val="afffc"/>
    <w:next w:val="a0"/>
    <w:uiPriority w:val="99"/>
    <w:rsid w:val="00263EA6"/>
    <w:pPr>
      <w:jc w:val="center"/>
    </w:pPr>
  </w:style>
  <w:style w:type="paragraph" w:customStyle="1" w:styleId="-">
    <w:name w:val="ЭР-содержание (правое окно)"/>
    <w:basedOn w:val="a0"/>
    <w:next w:val="a0"/>
    <w:uiPriority w:val="99"/>
    <w:rsid w:val="00263EA6"/>
    <w:pPr>
      <w:widowControl w:val="0"/>
      <w:autoSpaceDE w:val="0"/>
      <w:autoSpaceDN w:val="0"/>
      <w:adjustRightInd w:val="0"/>
      <w:spacing w:before="300" w:line="360" w:lineRule="auto"/>
    </w:pPr>
  </w:style>
  <w:style w:type="paragraph" w:customStyle="1" w:styleId="Default">
    <w:name w:val="Default"/>
    <w:rsid w:val="00263E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63EA6"/>
    <w:rPr>
      <w:rFonts w:cs="Times New Roman"/>
      <w:sz w:val="16"/>
    </w:rPr>
  </w:style>
  <w:style w:type="paragraph" w:styleId="42">
    <w:name w:val="toc 4"/>
    <w:basedOn w:val="a0"/>
    <w:next w:val="a0"/>
    <w:autoRedefine/>
    <w:uiPriority w:val="39"/>
    <w:rsid w:val="00263EA6"/>
    <w:pPr>
      <w:ind w:left="480"/>
    </w:pPr>
    <w:rPr>
      <w:rFonts w:ascii="Calibri" w:hAnsi="Calibri" w:cs="Calibri"/>
      <w:sz w:val="20"/>
      <w:szCs w:val="20"/>
    </w:rPr>
  </w:style>
  <w:style w:type="paragraph" w:styleId="52">
    <w:name w:val="toc 5"/>
    <w:basedOn w:val="a0"/>
    <w:next w:val="a0"/>
    <w:autoRedefine/>
    <w:uiPriority w:val="39"/>
    <w:rsid w:val="00263EA6"/>
    <w:pPr>
      <w:ind w:left="720"/>
    </w:pPr>
    <w:rPr>
      <w:rFonts w:ascii="Calibri" w:hAnsi="Calibri" w:cs="Calibri"/>
      <w:sz w:val="20"/>
      <w:szCs w:val="20"/>
    </w:rPr>
  </w:style>
  <w:style w:type="paragraph" w:styleId="61">
    <w:name w:val="toc 6"/>
    <w:basedOn w:val="a0"/>
    <w:next w:val="a0"/>
    <w:autoRedefine/>
    <w:uiPriority w:val="39"/>
    <w:rsid w:val="00263EA6"/>
    <w:pPr>
      <w:ind w:left="960"/>
    </w:pPr>
    <w:rPr>
      <w:rFonts w:ascii="Calibri" w:hAnsi="Calibri" w:cs="Calibri"/>
      <w:sz w:val="20"/>
      <w:szCs w:val="20"/>
    </w:rPr>
  </w:style>
  <w:style w:type="paragraph" w:styleId="71">
    <w:name w:val="toc 7"/>
    <w:basedOn w:val="a0"/>
    <w:next w:val="a0"/>
    <w:autoRedefine/>
    <w:uiPriority w:val="39"/>
    <w:rsid w:val="00263EA6"/>
    <w:pPr>
      <w:ind w:left="1200"/>
    </w:pPr>
    <w:rPr>
      <w:rFonts w:ascii="Calibri" w:hAnsi="Calibri" w:cs="Calibri"/>
      <w:sz w:val="20"/>
      <w:szCs w:val="20"/>
    </w:rPr>
  </w:style>
  <w:style w:type="paragraph" w:styleId="81">
    <w:name w:val="toc 8"/>
    <w:basedOn w:val="a0"/>
    <w:next w:val="a0"/>
    <w:autoRedefine/>
    <w:uiPriority w:val="39"/>
    <w:rsid w:val="00263EA6"/>
    <w:pPr>
      <w:ind w:left="1440"/>
    </w:pPr>
    <w:rPr>
      <w:rFonts w:ascii="Calibri" w:hAnsi="Calibri" w:cs="Calibri"/>
      <w:sz w:val="20"/>
      <w:szCs w:val="20"/>
    </w:rPr>
  </w:style>
  <w:style w:type="paragraph" w:styleId="91">
    <w:name w:val="toc 9"/>
    <w:basedOn w:val="a0"/>
    <w:next w:val="a0"/>
    <w:autoRedefine/>
    <w:uiPriority w:val="39"/>
    <w:rsid w:val="00263EA6"/>
    <w:pPr>
      <w:ind w:left="1680"/>
    </w:pPr>
    <w:rPr>
      <w:rFonts w:ascii="Calibri" w:hAnsi="Calibri" w:cs="Calibri"/>
      <w:sz w:val="20"/>
      <w:szCs w:val="20"/>
    </w:rPr>
  </w:style>
  <w:style w:type="paragraph" w:customStyle="1" w:styleId="s1">
    <w:name w:val="s_1"/>
    <w:basedOn w:val="a0"/>
    <w:rsid w:val="00263EA6"/>
    <w:pPr>
      <w:spacing w:before="100" w:beforeAutospacing="1" w:after="100" w:afterAutospacing="1"/>
    </w:pPr>
  </w:style>
  <w:style w:type="table" w:styleId="afffff6">
    <w:name w:val="Table Grid"/>
    <w:basedOn w:val="a2"/>
    <w:uiPriority w:val="39"/>
    <w:rsid w:val="00263EA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0"/>
    <w:link w:val="afffff8"/>
    <w:uiPriority w:val="99"/>
    <w:unhideWhenUsed/>
    <w:rsid w:val="00263EA6"/>
    <w:rPr>
      <w:sz w:val="20"/>
      <w:szCs w:val="20"/>
    </w:rPr>
  </w:style>
  <w:style w:type="character" w:customStyle="1" w:styleId="afffff8">
    <w:name w:val="Текст концевой сноски Знак"/>
    <w:basedOn w:val="a1"/>
    <w:link w:val="afffff7"/>
    <w:uiPriority w:val="99"/>
    <w:rsid w:val="00263EA6"/>
    <w:rPr>
      <w:rFonts w:ascii="Times New Roman" w:eastAsia="Times New Roman" w:hAnsi="Times New Roman" w:cs="Times New Roman"/>
      <w:sz w:val="20"/>
      <w:szCs w:val="20"/>
    </w:rPr>
  </w:style>
  <w:style w:type="character" w:styleId="afffff9">
    <w:name w:val="endnote reference"/>
    <w:uiPriority w:val="99"/>
    <w:unhideWhenUsed/>
    <w:rsid w:val="00263EA6"/>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263EA6"/>
    <w:rPr>
      <w:rFonts w:ascii="Times New Roman" w:eastAsia="Times New Roman" w:hAnsi="Times New Roman" w:cs="Times New Roman"/>
      <w:sz w:val="24"/>
      <w:szCs w:val="24"/>
    </w:rPr>
  </w:style>
  <w:style w:type="character" w:customStyle="1" w:styleId="afffffa">
    <w:name w:val="Обычный (веб) Знак"/>
    <w:link w:val="afffffb"/>
    <w:uiPriority w:val="99"/>
    <w:semiHidden/>
    <w:locked/>
    <w:rsid w:val="00263EA6"/>
    <w:rPr>
      <w:rFonts w:ascii="Times New Roman" w:eastAsia="Times New Roman" w:hAnsi="Times New Roman" w:cs="Times New Roman"/>
      <w:sz w:val="24"/>
      <w:szCs w:val="24"/>
      <w:lang w:eastAsia="ru-RU"/>
    </w:rPr>
  </w:style>
  <w:style w:type="character" w:styleId="afffffc">
    <w:name w:val="Strong"/>
    <w:uiPriority w:val="22"/>
    <w:qFormat/>
    <w:rsid w:val="00263EA6"/>
    <w:rPr>
      <w:b/>
      <w:bCs/>
    </w:rPr>
  </w:style>
  <w:style w:type="table" w:customStyle="1" w:styleId="TableNormal">
    <w:name w:val="Table Normal"/>
    <w:unhideWhenUsed/>
    <w:qFormat/>
    <w:rsid w:val="00263EA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63EA6"/>
    <w:pPr>
      <w:widowControl w:val="0"/>
      <w:autoSpaceDE w:val="0"/>
      <w:autoSpaceDN w:val="0"/>
      <w:ind w:left="9"/>
    </w:pPr>
    <w:rPr>
      <w:lang w:eastAsia="en-US"/>
    </w:rPr>
  </w:style>
  <w:style w:type="character" w:styleId="afffffd">
    <w:name w:val="FollowedHyperlink"/>
    <w:uiPriority w:val="99"/>
    <w:unhideWhenUsed/>
    <w:rsid w:val="00263EA6"/>
    <w:rPr>
      <w:color w:val="0000FF"/>
      <w:u w:val="single"/>
    </w:rPr>
  </w:style>
  <w:style w:type="paragraph" w:customStyle="1" w:styleId="s16">
    <w:name w:val="s_16"/>
    <w:basedOn w:val="a0"/>
    <w:rsid w:val="00263EA6"/>
    <w:pPr>
      <w:spacing w:before="100" w:beforeAutospacing="1" w:after="100" w:afterAutospacing="1"/>
    </w:pPr>
  </w:style>
  <w:style w:type="character" w:customStyle="1" w:styleId="18">
    <w:name w:val="Неразрешенное упоминание1"/>
    <w:uiPriority w:val="99"/>
    <w:semiHidden/>
    <w:unhideWhenUsed/>
    <w:rsid w:val="00263EA6"/>
    <w:rPr>
      <w:color w:val="605E5C"/>
      <w:shd w:val="clear" w:color="auto" w:fill="E1DFDD"/>
    </w:rPr>
  </w:style>
  <w:style w:type="paragraph" w:customStyle="1" w:styleId="afffffe">
    <w:name w:val="ЛЕНЛЕН текст"/>
    <w:basedOn w:val="a0"/>
    <w:qFormat/>
    <w:rsid w:val="00263EA6"/>
    <w:pPr>
      <w:shd w:val="clear" w:color="auto" w:fill="FFFFFF"/>
      <w:spacing w:line="360" w:lineRule="auto"/>
      <w:ind w:firstLine="709"/>
      <w:jc w:val="both"/>
    </w:pPr>
    <w:rPr>
      <w:bCs/>
      <w:color w:val="000000"/>
    </w:rPr>
  </w:style>
  <w:style w:type="paragraph" w:customStyle="1" w:styleId="affffff">
    <w:name w:val="СВЕЛ тектс"/>
    <w:basedOn w:val="a0"/>
    <w:link w:val="affffff0"/>
    <w:qFormat/>
    <w:rsid w:val="00263EA6"/>
    <w:pPr>
      <w:spacing w:line="360" w:lineRule="auto"/>
      <w:ind w:firstLine="709"/>
      <w:jc w:val="both"/>
    </w:pPr>
    <w:rPr>
      <w:rFonts w:eastAsia="Arial Unicode MS"/>
      <w:bCs/>
    </w:rPr>
  </w:style>
  <w:style w:type="character" w:customStyle="1" w:styleId="affffff0">
    <w:name w:val="СВЕЛ тектс Знак"/>
    <w:link w:val="affffff"/>
    <w:locked/>
    <w:rsid w:val="00263EA6"/>
    <w:rPr>
      <w:rFonts w:ascii="Times New Roman" w:eastAsia="Arial Unicode MS" w:hAnsi="Times New Roman" w:cs="Times New Roman"/>
      <w:bCs/>
      <w:sz w:val="24"/>
      <w:szCs w:val="24"/>
      <w:lang w:eastAsia="ru-RU"/>
    </w:rPr>
  </w:style>
  <w:style w:type="paragraph" w:customStyle="1" w:styleId="affffff1">
    <w:name w:val="СВЕЛ таб/спис"/>
    <w:basedOn w:val="a0"/>
    <w:link w:val="affffff2"/>
    <w:qFormat/>
    <w:rsid w:val="00263EA6"/>
  </w:style>
  <w:style w:type="character" w:customStyle="1" w:styleId="affffff2">
    <w:name w:val="СВЕЛ таб/спис Знак"/>
    <w:link w:val="affffff1"/>
    <w:locked/>
    <w:rsid w:val="00263EA6"/>
    <w:rPr>
      <w:rFonts w:ascii="Times New Roman" w:eastAsia="Times New Roman" w:hAnsi="Times New Roman" w:cs="Times New Roman"/>
      <w:sz w:val="24"/>
      <w:szCs w:val="24"/>
      <w:lang w:eastAsia="ru-RU"/>
    </w:rPr>
  </w:style>
  <w:style w:type="paragraph" w:customStyle="1" w:styleId="29">
    <w:name w:val="СВЕЛ 2"/>
    <w:basedOn w:val="20"/>
    <w:qFormat/>
    <w:rsid w:val="00263EA6"/>
    <w:pPr>
      <w:spacing w:before="120" w:after="120" w:line="360" w:lineRule="auto"/>
      <w:ind w:firstLine="709"/>
    </w:pPr>
    <w:rPr>
      <w:rFonts w:ascii="Times New Roman" w:hAnsi="Times New Roman"/>
      <w:i w:val="0"/>
      <w:sz w:val="24"/>
    </w:rPr>
  </w:style>
  <w:style w:type="paragraph" w:styleId="affffff3">
    <w:name w:val="Revision"/>
    <w:hidden/>
    <w:uiPriority w:val="99"/>
    <w:semiHidden/>
    <w:rsid w:val="00263EA6"/>
    <w:pPr>
      <w:spacing w:after="0" w:line="240" w:lineRule="auto"/>
    </w:pPr>
    <w:rPr>
      <w:rFonts w:ascii="Calibri" w:eastAsia="Times New Roman" w:hAnsi="Calibri" w:cs="Times New Roman"/>
      <w:lang w:eastAsia="ru-RU"/>
    </w:rPr>
  </w:style>
  <w:style w:type="paragraph" w:styleId="affffff4">
    <w:name w:val="No Spacing"/>
    <w:link w:val="affffff5"/>
    <w:uiPriority w:val="1"/>
    <w:qFormat/>
    <w:rsid w:val="00263EA6"/>
    <w:pPr>
      <w:spacing w:after="0" w:line="240" w:lineRule="auto"/>
    </w:pPr>
    <w:rPr>
      <w:rFonts w:ascii="Calibri" w:eastAsia="Times New Roman" w:hAnsi="Calibri" w:cs="Times New Roman"/>
      <w:lang w:eastAsia="ru-RU"/>
    </w:rPr>
  </w:style>
  <w:style w:type="table" w:customStyle="1" w:styleId="19">
    <w:name w:val="Сетка таблицы1"/>
    <w:basedOn w:val="a2"/>
    <w:next w:val="afffff6"/>
    <w:uiPriority w:val="59"/>
    <w:rsid w:val="00263EA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rsid w:val="00263EA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32">
    <w:name w:val="ПООПуровень3*"/>
    <w:basedOn w:val="a0"/>
    <w:link w:val="36"/>
    <w:qFormat/>
    <w:rsid w:val="00263EA6"/>
    <w:pPr>
      <w:keepNext/>
      <w:spacing w:before="240" w:after="60" w:line="360" w:lineRule="auto"/>
      <w:ind w:firstLine="709"/>
      <w:jc w:val="center"/>
      <w:outlineLvl w:val="2"/>
    </w:pPr>
    <w:rPr>
      <w:bCs/>
      <w:szCs w:val="26"/>
    </w:rPr>
  </w:style>
  <w:style w:type="character" w:customStyle="1" w:styleId="36">
    <w:name w:val="ПООПуровень3* Знак"/>
    <w:link w:val="32"/>
    <w:rsid w:val="00263EA6"/>
    <w:rPr>
      <w:rFonts w:ascii="Times New Roman" w:eastAsia="Times New Roman" w:hAnsi="Times New Roman" w:cs="Times New Roman"/>
      <w:bCs/>
      <w:sz w:val="24"/>
      <w:szCs w:val="26"/>
    </w:rPr>
  </w:style>
  <w:style w:type="table" w:customStyle="1" w:styleId="2a">
    <w:name w:val="Сетка таблицы2"/>
    <w:basedOn w:val="a2"/>
    <w:next w:val="afffff6"/>
    <w:rsid w:val="00263EA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rsid w:val="00263EA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Сетка таблицы3"/>
    <w:basedOn w:val="a2"/>
    <w:next w:val="afffff6"/>
    <w:uiPriority w:val="59"/>
    <w:rsid w:val="00263EA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nhideWhenUsed/>
    <w:qFormat/>
    <w:rsid w:val="00263EA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6">
    <w:name w:val="TOC Heading"/>
    <w:basedOn w:val="1"/>
    <w:next w:val="a0"/>
    <w:uiPriority w:val="39"/>
    <w:unhideWhenUsed/>
    <w:qFormat/>
    <w:rsid w:val="00263EA6"/>
    <w:pPr>
      <w:keepLines/>
      <w:spacing w:before="480" w:after="0" w:line="276" w:lineRule="auto"/>
      <w:outlineLvl w:val="9"/>
    </w:pPr>
    <w:rPr>
      <w:rFonts w:ascii="Calibri Light" w:hAnsi="Calibri Light"/>
      <w:color w:val="2F5496"/>
      <w:kern w:val="0"/>
      <w:sz w:val="28"/>
      <w:szCs w:val="28"/>
    </w:rPr>
  </w:style>
  <w:style w:type="paragraph" w:customStyle="1" w:styleId="affffff7">
    <w:name w:val="СВЕЛ загол табл"/>
    <w:basedOn w:val="affffff1"/>
    <w:qFormat/>
    <w:rsid w:val="00263EA6"/>
    <w:pPr>
      <w:jc w:val="center"/>
    </w:pPr>
    <w:rPr>
      <w:b/>
    </w:rPr>
  </w:style>
  <w:style w:type="paragraph" w:customStyle="1" w:styleId="affffff8">
    <w:name w:val="СВЕЛ загол без огл"/>
    <w:basedOn w:val="affffff1"/>
    <w:qFormat/>
    <w:rsid w:val="00263EA6"/>
    <w:pPr>
      <w:spacing w:before="120" w:after="120"/>
      <w:ind w:firstLine="709"/>
    </w:pPr>
    <w:rPr>
      <w:b/>
    </w:rPr>
  </w:style>
  <w:style w:type="paragraph" w:customStyle="1" w:styleId="43">
    <w:name w:val="СВЕЛ 4"/>
    <w:basedOn w:val="40"/>
    <w:uiPriority w:val="99"/>
    <w:qFormat/>
    <w:rsid w:val="00263EA6"/>
    <w:pPr>
      <w:spacing w:before="0" w:after="0"/>
      <w:ind w:firstLine="709"/>
    </w:pPr>
    <w:rPr>
      <w:b w:val="0"/>
    </w:rPr>
  </w:style>
  <w:style w:type="paragraph" w:customStyle="1" w:styleId="affffff9">
    <w:name w:val="СВЕЛ ТИТ"/>
    <w:basedOn w:val="affffff8"/>
    <w:qFormat/>
    <w:rsid w:val="00263EA6"/>
    <w:pPr>
      <w:jc w:val="center"/>
    </w:pPr>
    <w:rPr>
      <w:b w:val="0"/>
    </w:rPr>
  </w:style>
  <w:style w:type="paragraph" w:customStyle="1" w:styleId="affffffa">
    <w:name w:val="СВЕЛ список"/>
    <w:basedOn w:val="affffff1"/>
    <w:qFormat/>
    <w:rsid w:val="00263EA6"/>
    <w:pPr>
      <w:spacing w:line="360" w:lineRule="auto"/>
    </w:pPr>
    <w:rPr>
      <w:rFonts w:eastAsia="Arial Unicode MS"/>
    </w:rPr>
  </w:style>
  <w:style w:type="character" w:customStyle="1" w:styleId="Bodytext8">
    <w:name w:val="Body text (8)_"/>
    <w:link w:val="Bodytext80"/>
    <w:locked/>
    <w:rsid w:val="00263EA6"/>
    <w:rPr>
      <w:rFonts w:ascii="Times New Roman" w:hAnsi="Times New Roman"/>
      <w:i/>
      <w:shd w:val="clear" w:color="auto" w:fill="FFFFFF"/>
    </w:rPr>
  </w:style>
  <w:style w:type="paragraph" w:customStyle="1" w:styleId="Bodytext80">
    <w:name w:val="Body text (8)"/>
    <w:basedOn w:val="a0"/>
    <w:link w:val="Bodytext8"/>
    <w:rsid w:val="00263EA6"/>
    <w:pPr>
      <w:widowControl w:val="0"/>
      <w:shd w:val="clear" w:color="auto" w:fill="FFFFFF"/>
      <w:spacing w:line="490" w:lineRule="exact"/>
      <w:ind w:hanging="1840"/>
    </w:pPr>
    <w:rPr>
      <w:rFonts w:eastAsiaTheme="minorHAnsi" w:cstheme="minorBidi"/>
      <w:i/>
      <w:sz w:val="22"/>
      <w:szCs w:val="22"/>
      <w:lang w:eastAsia="en-US"/>
    </w:rPr>
  </w:style>
  <w:style w:type="numbering" w:customStyle="1" w:styleId="33">
    <w:name w:val="Импортированный стиль 33"/>
    <w:rsid w:val="00263EA6"/>
    <w:pPr>
      <w:numPr>
        <w:numId w:val="1"/>
      </w:numPr>
    </w:pPr>
  </w:style>
  <w:style w:type="numbering" w:customStyle="1" w:styleId="34">
    <w:name w:val="Импортированный стиль 34"/>
    <w:rsid w:val="00263EA6"/>
    <w:pPr>
      <w:numPr>
        <w:numId w:val="2"/>
      </w:numPr>
    </w:pPr>
  </w:style>
  <w:style w:type="numbering" w:customStyle="1" w:styleId="35">
    <w:name w:val="Импортированный стиль 35"/>
    <w:rsid w:val="00263EA6"/>
    <w:pPr>
      <w:numPr>
        <w:numId w:val="3"/>
      </w:numPr>
    </w:pPr>
  </w:style>
  <w:style w:type="paragraph" w:customStyle="1" w:styleId="affffffb">
    <w:name w:val="Верхн./нижн. кол."/>
    <w:rsid w:val="00263EA6"/>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2">
    <w:name w:val="Импортированный стиль 2"/>
    <w:rsid w:val="00263EA6"/>
    <w:pPr>
      <w:numPr>
        <w:numId w:val="4"/>
      </w:numPr>
    </w:pPr>
  </w:style>
  <w:style w:type="paragraph" w:customStyle="1" w:styleId="Style7">
    <w:name w:val="Style7"/>
    <w:basedOn w:val="a0"/>
    <w:uiPriority w:val="99"/>
    <w:rsid w:val="00263EA6"/>
    <w:pPr>
      <w:widowControl w:val="0"/>
      <w:autoSpaceDE w:val="0"/>
      <w:autoSpaceDN w:val="0"/>
      <w:adjustRightInd w:val="0"/>
      <w:spacing w:line="274" w:lineRule="exact"/>
      <w:ind w:firstLine="178"/>
    </w:pPr>
    <w:rPr>
      <w:u w:color="000000"/>
    </w:rPr>
  </w:style>
  <w:style w:type="paragraph" w:customStyle="1" w:styleId="Style19">
    <w:name w:val="Style19"/>
    <w:basedOn w:val="a0"/>
    <w:uiPriority w:val="99"/>
    <w:rsid w:val="00263EA6"/>
    <w:pPr>
      <w:widowControl w:val="0"/>
      <w:autoSpaceDE w:val="0"/>
      <w:autoSpaceDN w:val="0"/>
      <w:adjustRightInd w:val="0"/>
      <w:spacing w:line="232" w:lineRule="exact"/>
      <w:ind w:firstLine="283"/>
      <w:jc w:val="both"/>
    </w:pPr>
    <w:rPr>
      <w:rFonts w:ascii="Century Schoolbook" w:hAnsi="Century Schoolbook"/>
      <w:u w:color="000000"/>
    </w:rPr>
  </w:style>
  <w:style w:type="character" w:customStyle="1" w:styleId="FontStyle51">
    <w:name w:val="Font Style51"/>
    <w:uiPriority w:val="99"/>
    <w:rsid w:val="00263EA6"/>
    <w:rPr>
      <w:rFonts w:ascii="Century Schoolbook" w:hAnsi="Century Schoolbook" w:cs="Century Schoolbook"/>
      <w:sz w:val="18"/>
      <w:szCs w:val="18"/>
    </w:rPr>
  </w:style>
  <w:style w:type="character" w:customStyle="1" w:styleId="affffffc">
    <w:name w:val="Привязка сноски"/>
    <w:rsid w:val="00263EA6"/>
    <w:rPr>
      <w:rFonts w:cs="Times New Roman"/>
      <w:vertAlign w:val="superscript"/>
    </w:rPr>
  </w:style>
  <w:style w:type="character" w:styleId="affffffd">
    <w:name w:val="Book Title"/>
    <w:uiPriority w:val="33"/>
    <w:qFormat/>
    <w:rsid w:val="00263EA6"/>
    <w:rPr>
      <w:b/>
      <w:bCs/>
      <w:i/>
      <w:iCs/>
      <w:spacing w:val="5"/>
    </w:rPr>
  </w:style>
  <w:style w:type="paragraph" w:customStyle="1" w:styleId="pboth">
    <w:name w:val="pboth"/>
    <w:basedOn w:val="a0"/>
    <w:rsid w:val="00263EA6"/>
    <w:pPr>
      <w:spacing w:before="100" w:beforeAutospacing="1" w:after="100" w:afterAutospacing="1"/>
    </w:pPr>
  </w:style>
  <w:style w:type="paragraph" w:customStyle="1" w:styleId="Web">
    <w:name w:val="Обычный (Web)"/>
    <w:basedOn w:val="a0"/>
    <w:next w:val="afffffb"/>
    <w:uiPriority w:val="99"/>
    <w:qFormat/>
    <w:rsid w:val="00263EA6"/>
    <w:pPr>
      <w:widowControl w:val="0"/>
    </w:pPr>
    <w:rPr>
      <w:lang w:val="en-US" w:eastAsia="nl-NL"/>
    </w:rPr>
  </w:style>
  <w:style w:type="character" w:customStyle="1" w:styleId="WW8Num1z0">
    <w:name w:val="WW8Num1z0"/>
    <w:rsid w:val="00263EA6"/>
  </w:style>
  <w:style w:type="character" w:customStyle="1" w:styleId="WW8Num1z1">
    <w:name w:val="WW8Num1z1"/>
    <w:rsid w:val="00263EA6"/>
  </w:style>
  <w:style w:type="character" w:customStyle="1" w:styleId="WW8Num1z2">
    <w:name w:val="WW8Num1z2"/>
    <w:rsid w:val="00263EA6"/>
  </w:style>
  <w:style w:type="character" w:customStyle="1" w:styleId="WW8Num1z3">
    <w:name w:val="WW8Num1z3"/>
    <w:rsid w:val="00263EA6"/>
  </w:style>
  <w:style w:type="character" w:customStyle="1" w:styleId="WW8Num1z4">
    <w:name w:val="WW8Num1z4"/>
    <w:rsid w:val="00263EA6"/>
  </w:style>
  <w:style w:type="character" w:customStyle="1" w:styleId="WW8Num1z5">
    <w:name w:val="WW8Num1z5"/>
    <w:rsid w:val="00263EA6"/>
  </w:style>
  <w:style w:type="character" w:customStyle="1" w:styleId="WW8Num1z6">
    <w:name w:val="WW8Num1z6"/>
    <w:rsid w:val="00263EA6"/>
  </w:style>
  <w:style w:type="character" w:customStyle="1" w:styleId="WW8Num1z7">
    <w:name w:val="WW8Num1z7"/>
    <w:rsid w:val="00263EA6"/>
  </w:style>
  <w:style w:type="character" w:customStyle="1" w:styleId="WW8Num1z8">
    <w:name w:val="WW8Num1z8"/>
    <w:rsid w:val="00263EA6"/>
  </w:style>
  <w:style w:type="character" w:customStyle="1" w:styleId="WW8Num2z0">
    <w:name w:val="WW8Num2z0"/>
    <w:rsid w:val="00263EA6"/>
  </w:style>
  <w:style w:type="character" w:customStyle="1" w:styleId="WW8Num2z1">
    <w:name w:val="WW8Num2z1"/>
    <w:rsid w:val="00263EA6"/>
  </w:style>
  <w:style w:type="character" w:customStyle="1" w:styleId="WW8Num2z2">
    <w:name w:val="WW8Num2z2"/>
    <w:rsid w:val="00263EA6"/>
  </w:style>
  <w:style w:type="character" w:customStyle="1" w:styleId="WW8Num2z3">
    <w:name w:val="WW8Num2z3"/>
    <w:rsid w:val="00263EA6"/>
  </w:style>
  <w:style w:type="character" w:customStyle="1" w:styleId="WW8Num2z4">
    <w:name w:val="WW8Num2z4"/>
    <w:rsid w:val="00263EA6"/>
  </w:style>
  <w:style w:type="character" w:customStyle="1" w:styleId="WW8Num2z5">
    <w:name w:val="WW8Num2z5"/>
    <w:rsid w:val="00263EA6"/>
  </w:style>
  <w:style w:type="character" w:customStyle="1" w:styleId="WW8Num2z6">
    <w:name w:val="WW8Num2z6"/>
    <w:rsid w:val="00263EA6"/>
  </w:style>
  <w:style w:type="character" w:customStyle="1" w:styleId="WW8Num2z7">
    <w:name w:val="WW8Num2z7"/>
    <w:rsid w:val="00263EA6"/>
  </w:style>
  <w:style w:type="character" w:customStyle="1" w:styleId="WW8Num2z8">
    <w:name w:val="WW8Num2z8"/>
    <w:rsid w:val="00263EA6"/>
  </w:style>
  <w:style w:type="character" w:customStyle="1" w:styleId="WW8Num3z0">
    <w:name w:val="WW8Num3z0"/>
    <w:rsid w:val="00263EA6"/>
    <w:rPr>
      <w:bCs/>
      <w:sz w:val="28"/>
      <w:szCs w:val="28"/>
    </w:rPr>
  </w:style>
  <w:style w:type="character" w:customStyle="1" w:styleId="WW8Num3z1">
    <w:name w:val="WW8Num3z1"/>
    <w:rsid w:val="00263EA6"/>
  </w:style>
  <w:style w:type="character" w:customStyle="1" w:styleId="WW8Num3z2">
    <w:name w:val="WW8Num3z2"/>
    <w:rsid w:val="00263EA6"/>
  </w:style>
  <w:style w:type="character" w:customStyle="1" w:styleId="WW8Num3z3">
    <w:name w:val="WW8Num3z3"/>
    <w:rsid w:val="00263EA6"/>
  </w:style>
  <w:style w:type="character" w:customStyle="1" w:styleId="WW8Num3z4">
    <w:name w:val="WW8Num3z4"/>
    <w:rsid w:val="00263EA6"/>
  </w:style>
  <w:style w:type="character" w:customStyle="1" w:styleId="WW8Num3z5">
    <w:name w:val="WW8Num3z5"/>
    <w:rsid w:val="00263EA6"/>
  </w:style>
  <w:style w:type="character" w:customStyle="1" w:styleId="WW8Num3z6">
    <w:name w:val="WW8Num3z6"/>
    <w:rsid w:val="00263EA6"/>
  </w:style>
  <w:style w:type="character" w:customStyle="1" w:styleId="WW8Num3z7">
    <w:name w:val="WW8Num3z7"/>
    <w:rsid w:val="00263EA6"/>
  </w:style>
  <w:style w:type="character" w:customStyle="1" w:styleId="WW8Num3z8">
    <w:name w:val="WW8Num3z8"/>
    <w:rsid w:val="00263EA6"/>
  </w:style>
  <w:style w:type="character" w:customStyle="1" w:styleId="1a">
    <w:name w:val="Основной шрифт абзаца1"/>
    <w:rsid w:val="00263EA6"/>
  </w:style>
  <w:style w:type="character" w:customStyle="1" w:styleId="affffffe">
    <w:name w:val="Символ сноски"/>
    <w:rsid w:val="00263EA6"/>
    <w:rPr>
      <w:vertAlign w:val="superscript"/>
    </w:rPr>
  </w:style>
  <w:style w:type="paragraph" w:customStyle="1" w:styleId="2b">
    <w:name w:val="Заголовок2"/>
    <w:aliases w:val="Название2"/>
    <w:basedOn w:val="a0"/>
    <w:next w:val="a4"/>
    <w:qFormat/>
    <w:rsid w:val="00263EA6"/>
    <w:pPr>
      <w:keepNext/>
      <w:suppressAutoHyphens/>
      <w:spacing w:before="240" w:after="120"/>
    </w:pPr>
    <w:rPr>
      <w:rFonts w:ascii="Arial" w:eastAsia="Arial Unicode MS" w:hAnsi="Arial" w:cs="Mangal"/>
      <w:sz w:val="28"/>
      <w:szCs w:val="28"/>
      <w:lang w:eastAsia="ar-SA"/>
    </w:rPr>
  </w:style>
  <w:style w:type="paragraph" w:styleId="afffffff">
    <w:name w:val="List"/>
    <w:basedOn w:val="a4"/>
    <w:rsid w:val="00263EA6"/>
    <w:pPr>
      <w:suppressAutoHyphens/>
      <w:spacing w:after="120"/>
    </w:pPr>
    <w:rPr>
      <w:rFonts w:cs="Mangal"/>
      <w:lang w:eastAsia="ar-SA"/>
    </w:rPr>
  </w:style>
  <w:style w:type="paragraph" w:customStyle="1" w:styleId="1b">
    <w:name w:val="Название1"/>
    <w:basedOn w:val="a0"/>
    <w:rsid w:val="00263EA6"/>
    <w:pPr>
      <w:suppressLineNumbers/>
      <w:suppressAutoHyphens/>
      <w:spacing w:before="120" w:after="120"/>
    </w:pPr>
    <w:rPr>
      <w:rFonts w:cs="Mangal"/>
      <w:i/>
      <w:iCs/>
      <w:lang w:eastAsia="ar-SA"/>
    </w:rPr>
  </w:style>
  <w:style w:type="paragraph" w:customStyle="1" w:styleId="1c">
    <w:name w:val="Указатель1"/>
    <w:basedOn w:val="a0"/>
    <w:rsid w:val="00263EA6"/>
    <w:pPr>
      <w:suppressLineNumbers/>
      <w:suppressAutoHyphens/>
    </w:pPr>
    <w:rPr>
      <w:rFonts w:cs="Mangal"/>
      <w:lang w:eastAsia="ar-SA"/>
    </w:rPr>
  </w:style>
  <w:style w:type="paragraph" w:customStyle="1" w:styleId="210">
    <w:name w:val="Список 21"/>
    <w:basedOn w:val="a0"/>
    <w:rsid w:val="00263EA6"/>
    <w:pPr>
      <w:suppressAutoHyphens/>
      <w:ind w:left="566" w:hanging="283"/>
    </w:pPr>
    <w:rPr>
      <w:lang w:eastAsia="ar-SA"/>
    </w:rPr>
  </w:style>
  <w:style w:type="paragraph" w:customStyle="1" w:styleId="212">
    <w:name w:val="Основной текст с отступом 21"/>
    <w:basedOn w:val="a0"/>
    <w:rsid w:val="00263EA6"/>
    <w:pPr>
      <w:suppressAutoHyphens/>
      <w:spacing w:after="120" w:line="480" w:lineRule="auto"/>
      <w:ind w:left="283"/>
    </w:pPr>
    <w:rPr>
      <w:lang w:eastAsia="ar-SA"/>
    </w:rPr>
  </w:style>
  <w:style w:type="paragraph" w:customStyle="1" w:styleId="213">
    <w:name w:val="Основной текст 21"/>
    <w:basedOn w:val="a0"/>
    <w:rsid w:val="00263EA6"/>
    <w:pPr>
      <w:suppressAutoHyphens/>
      <w:spacing w:after="120" w:line="480" w:lineRule="auto"/>
    </w:pPr>
    <w:rPr>
      <w:lang w:eastAsia="ar-SA"/>
    </w:rPr>
  </w:style>
  <w:style w:type="paragraph" w:customStyle="1" w:styleId="2c">
    <w:name w:val="Знак2"/>
    <w:basedOn w:val="a0"/>
    <w:rsid w:val="00263EA6"/>
    <w:pPr>
      <w:tabs>
        <w:tab w:val="left" w:pos="708"/>
      </w:tabs>
      <w:suppressAutoHyphens/>
      <w:spacing w:after="160" w:line="240" w:lineRule="exact"/>
    </w:pPr>
    <w:rPr>
      <w:rFonts w:ascii="Verdana" w:hAnsi="Verdana" w:cs="Verdana"/>
      <w:sz w:val="20"/>
      <w:szCs w:val="20"/>
      <w:lang w:val="en-US" w:eastAsia="ar-SA"/>
    </w:rPr>
  </w:style>
  <w:style w:type="paragraph" w:customStyle="1" w:styleId="afffffff0">
    <w:name w:val="Содержимое таблицы"/>
    <w:basedOn w:val="a0"/>
    <w:rsid w:val="00263EA6"/>
    <w:pPr>
      <w:suppressLineNumbers/>
      <w:suppressAutoHyphens/>
    </w:pPr>
    <w:rPr>
      <w:lang w:eastAsia="ar-SA"/>
    </w:rPr>
  </w:style>
  <w:style w:type="paragraph" w:customStyle="1" w:styleId="afffffff1">
    <w:name w:val="Заголовок таблицы"/>
    <w:basedOn w:val="afffffff0"/>
    <w:rsid w:val="00263EA6"/>
    <w:pPr>
      <w:jc w:val="center"/>
    </w:pPr>
    <w:rPr>
      <w:b/>
      <w:bCs/>
    </w:rPr>
  </w:style>
  <w:style w:type="paragraph" w:customStyle="1" w:styleId="afffffff2">
    <w:name w:val="Содержимое врезки"/>
    <w:basedOn w:val="a4"/>
    <w:rsid w:val="00263EA6"/>
    <w:pPr>
      <w:suppressAutoHyphens/>
      <w:spacing w:after="120"/>
    </w:pPr>
    <w:rPr>
      <w:lang w:eastAsia="ar-SA"/>
    </w:rPr>
  </w:style>
  <w:style w:type="character" w:customStyle="1" w:styleId="FontStyle68">
    <w:name w:val="Font Style68"/>
    <w:rsid w:val="00263EA6"/>
  </w:style>
  <w:style w:type="character" w:customStyle="1" w:styleId="FontStyle66">
    <w:name w:val="Font Style66"/>
    <w:rsid w:val="00263EA6"/>
  </w:style>
  <w:style w:type="paragraph" w:customStyle="1" w:styleId="Style13">
    <w:name w:val="Style13"/>
    <w:basedOn w:val="a0"/>
    <w:rsid w:val="00263EA6"/>
    <w:pPr>
      <w:widowControl w:val="0"/>
      <w:suppressAutoHyphens/>
    </w:pPr>
    <w:rPr>
      <w:rFonts w:eastAsia="Lucida Sans Unicode" w:cs="Tahoma"/>
      <w:kern w:val="1"/>
      <w:lang w:eastAsia="hi-IN" w:bidi="hi-IN"/>
    </w:rPr>
  </w:style>
  <w:style w:type="paragraph" w:customStyle="1" w:styleId="Style32">
    <w:name w:val="Style32"/>
    <w:basedOn w:val="a0"/>
    <w:rsid w:val="00263EA6"/>
    <w:pPr>
      <w:widowControl w:val="0"/>
      <w:suppressAutoHyphens/>
    </w:pPr>
    <w:rPr>
      <w:rFonts w:eastAsia="Lucida Sans Unicode" w:cs="Tahoma"/>
      <w:kern w:val="1"/>
      <w:lang w:eastAsia="hi-IN" w:bidi="hi-IN"/>
    </w:rPr>
  </w:style>
  <w:style w:type="paragraph" w:customStyle="1" w:styleId="Style27">
    <w:name w:val="Style27"/>
    <w:basedOn w:val="a0"/>
    <w:rsid w:val="00263EA6"/>
    <w:pPr>
      <w:widowControl w:val="0"/>
      <w:suppressAutoHyphens/>
    </w:pPr>
    <w:rPr>
      <w:rFonts w:eastAsia="Lucida Sans Unicode" w:cs="Tahoma"/>
      <w:kern w:val="1"/>
      <w:lang w:eastAsia="hi-IN" w:bidi="hi-IN"/>
    </w:rPr>
  </w:style>
  <w:style w:type="character" w:customStyle="1" w:styleId="b-serplistiteminfodomain">
    <w:name w:val="b-serp__list_item_info_domain"/>
    <w:rsid w:val="00263EA6"/>
  </w:style>
  <w:style w:type="character" w:customStyle="1" w:styleId="afffffff3">
    <w:name w:val="Заголовок Знак"/>
    <w:uiPriority w:val="10"/>
    <w:rsid w:val="00263EA6"/>
    <w:rPr>
      <w:rFonts w:ascii="Calibri Light" w:eastAsia="Times New Roman" w:hAnsi="Calibri Light" w:cs="Times New Roman"/>
      <w:b/>
      <w:bCs/>
      <w:kern w:val="28"/>
      <w:sz w:val="32"/>
      <w:szCs w:val="32"/>
    </w:rPr>
  </w:style>
  <w:style w:type="character" w:customStyle="1" w:styleId="12">
    <w:name w:val="Заголовок Знак1"/>
    <w:aliases w:val="Название Знак"/>
    <w:link w:val="11"/>
    <w:uiPriority w:val="10"/>
    <w:rsid w:val="00263EA6"/>
    <w:rPr>
      <w:rFonts w:ascii="Times New Roman" w:hAnsi="Times New Roman"/>
      <w:b/>
      <w:bCs/>
      <w:sz w:val="24"/>
      <w:szCs w:val="24"/>
    </w:rPr>
  </w:style>
  <w:style w:type="paragraph" w:styleId="afffffff4">
    <w:name w:val="Subtitle"/>
    <w:basedOn w:val="a0"/>
    <w:next w:val="a0"/>
    <w:link w:val="afffffff5"/>
    <w:uiPriority w:val="11"/>
    <w:qFormat/>
    <w:rsid w:val="00263EA6"/>
    <w:pPr>
      <w:spacing w:after="60"/>
      <w:jc w:val="center"/>
      <w:outlineLvl w:val="1"/>
    </w:pPr>
    <w:rPr>
      <w:rFonts w:ascii="Cambria" w:hAnsi="Cambria"/>
    </w:rPr>
  </w:style>
  <w:style w:type="character" w:customStyle="1" w:styleId="afffffff5">
    <w:name w:val="Подзаголовок Знак"/>
    <w:basedOn w:val="a1"/>
    <w:link w:val="afffffff4"/>
    <w:uiPriority w:val="11"/>
    <w:rsid w:val="00263EA6"/>
    <w:rPr>
      <w:rFonts w:ascii="Cambria" w:eastAsia="Times New Roman" w:hAnsi="Cambria" w:cs="Times New Roman"/>
      <w:sz w:val="24"/>
      <w:szCs w:val="24"/>
    </w:rPr>
  </w:style>
  <w:style w:type="character" w:styleId="afffffff6">
    <w:name w:val="Subtle Emphasis"/>
    <w:uiPriority w:val="19"/>
    <w:qFormat/>
    <w:rsid w:val="00263EA6"/>
    <w:rPr>
      <w:i/>
      <w:iCs/>
      <w:color w:val="808080"/>
    </w:rPr>
  </w:style>
  <w:style w:type="paragraph" w:customStyle="1" w:styleId="1d">
    <w:name w:val="Стиль1"/>
    <w:basedOn w:val="a0"/>
    <w:link w:val="1e"/>
    <w:qFormat/>
    <w:rsid w:val="00263EA6"/>
  </w:style>
  <w:style w:type="character" w:customStyle="1" w:styleId="1e">
    <w:name w:val="Стиль1 Знак"/>
    <w:link w:val="1d"/>
    <w:rsid w:val="00263EA6"/>
    <w:rPr>
      <w:rFonts w:ascii="Times New Roman" w:eastAsia="Times New Roman" w:hAnsi="Times New Roman" w:cs="Times New Roman"/>
      <w:sz w:val="24"/>
      <w:szCs w:val="24"/>
    </w:rPr>
  </w:style>
  <w:style w:type="paragraph" w:customStyle="1" w:styleId="afffffff7">
    <w:name w:val="Стиль"/>
    <w:rsid w:val="00263E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2">
    <w:name w:val="FR2"/>
    <w:rsid w:val="00263EA6"/>
    <w:pPr>
      <w:widowControl w:val="0"/>
      <w:snapToGrid w:val="0"/>
      <w:spacing w:after="0" w:line="360" w:lineRule="auto"/>
      <w:ind w:left="2240" w:hanging="2180"/>
      <w:jc w:val="both"/>
    </w:pPr>
    <w:rPr>
      <w:rFonts w:ascii="Times New Roman" w:eastAsia="Calibri" w:hAnsi="Times New Roman" w:cs="Times New Roman"/>
      <w:sz w:val="24"/>
      <w:szCs w:val="20"/>
      <w:lang w:eastAsia="ru-RU"/>
    </w:rPr>
  </w:style>
  <w:style w:type="paragraph" w:customStyle="1" w:styleId="Body1">
    <w:name w:val="Body 1"/>
    <w:rsid w:val="00263EA6"/>
    <w:pPr>
      <w:spacing w:after="0" w:line="240" w:lineRule="auto"/>
    </w:pPr>
    <w:rPr>
      <w:rFonts w:ascii="Helvetica" w:eastAsia="Arial Unicode MS" w:hAnsi="Helvetica" w:cs="Times New Roman"/>
      <w:color w:val="000000"/>
      <w:sz w:val="24"/>
      <w:szCs w:val="20"/>
      <w:lang w:eastAsia="ru-RU"/>
    </w:rPr>
  </w:style>
  <w:style w:type="paragraph" w:customStyle="1" w:styleId="a">
    <w:name w:val="С числами"/>
    <w:rsid w:val="00263EA6"/>
    <w:pPr>
      <w:numPr>
        <w:numId w:val="6"/>
      </w:numPr>
      <w:spacing w:after="0" w:line="240" w:lineRule="auto"/>
    </w:pPr>
    <w:rPr>
      <w:rFonts w:ascii="Times New Roman" w:eastAsia="Times New Roman" w:hAnsi="Times New Roman" w:cs="Times New Roman"/>
      <w:sz w:val="20"/>
      <w:szCs w:val="20"/>
      <w:lang w:eastAsia="ru-RU"/>
    </w:rPr>
  </w:style>
  <w:style w:type="character" w:customStyle="1" w:styleId="affffff5">
    <w:name w:val="Без интервала Знак"/>
    <w:link w:val="affffff4"/>
    <w:uiPriority w:val="1"/>
    <w:rsid w:val="00263EA6"/>
    <w:rPr>
      <w:rFonts w:ascii="Calibri" w:eastAsia="Times New Roman" w:hAnsi="Calibri" w:cs="Times New Roman"/>
      <w:lang w:eastAsia="ru-RU"/>
    </w:rPr>
  </w:style>
  <w:style w:type="paragraph" w:styleId="afffffff8">
    <w:name w:val="Body Text Indent"/>
    <w:basedOn w:val="a0"/>
    <w:link w:val="afffffff9"/>
    <w:uiPriority w:val="99"/>
    <w:unhideWhenUsed/>
    <w:rsid w:val="00263EA6"/>
    <w:pPr>
      <w:spacing w:after="120"/>
      <w:ind w:left="283"/>
    </w:pPr>
  </w:style>
  <w:style w:type="character" w:customStyle="1" w:styleId="afffffff9">
    <w:name w:val="Основной текст с отступом Знак"/>
    <w:basedOn w:val="a1"/>
    <w:link w:val="afffffff8"/>
    <w:uiPriority w:val="99"/>
    <w:rsid w:val="00263EA6"/>
    <w:rPr>
      <w:rFonts w:ascii="Times New Roman" w:eastAsia="Times New Roman" w:hAnsi="Times New Roman" w:cs="Times New Roman"/>
      <w:sz w:val="24"/>
      <w:szCs w:val="24"/>
    </w:rPr>
  </w:style>
  <w:style w:type="character" w:customStyle="1" w:styleId="120">
    <w:name w:val="Знак Знак12"/>
    <w:rsid w:val="00263EA6"/>
    <w:rPr>
      <w:rFonts w:ascii="Arial" w:hAnsi="Arial" w:cs="Times New Roman"/>
      <w:b/>
      <w:bCs w:val="0"/>
      <w:kern w:val="1"/>
      <w:sz w:val="32"/>
      <w:szCs w:val="32"/>
    </w:rPr>
  </w:style>
  <w:style w:type="character" w:customStyle="1" w:styleId="112">
    <w:name w:val="Знак Знак11"/>
    <w:rsid w:val="00263EA6"/>
    <w:rPr>
      <w:rFonts w:ascii="Arial" w:hAnsi="Arial" w:cs="Times New Roman"/>
      <w:b/>
      <w:bCs w:val="0"/>
      <w:i/>
      <w:iCs w:val="0"/>
      <w:sz w:val="28"/>
      <w:szCs w:val="28"/>
    </w:rPr>
  </w:style>
  <w:style w:type="character" w:customStyle="1" w:styleId="100">
    <w:name w:val="Знак Знак10"/>
    <w:rsid w:val="00263EA6"/>
    <w:rPr>
      <w:rFonts w:ascii="Arial" w:hAnsi="Arial" w:cs="Times New Roman"/>
      <w:b/>
      <w:bCs w:val="0"/>
      <w:sz w:val="26"/>
      <w:szCs w:val="26"/>
    </w:rPr>
  </w:style>
  <w:style w:type="character" w:customStyle="1" w:styleId="92">
    <w:name w:val="Знак Знак9"/>
    <w:rsid w:val="00263EA6"/>
    <w:rPr>
      <w:rFonts w:ascii="Times New Roman" w:hAnsi="Times New Roman" w:cs="Times New Roman"/>
      <w:b/>
      <w:bCs w:val="0"/>
      <w:sz w:val="24"/>
      <w:szCs w:val="24"/>
    </w:rPr>
  </w:style>
  <w:style w:type="character" w:customStyle="1" w:styleId="82">
    <w:name w:val="Знак Знак8"/>
    <w:rsid w:val="00263EA6"/>
    <w:rPr>
      <w:rFonts w:ascii="Times New Roman" w:hAnsi="Times New Roman" w:cs="Times New Roman"/>
      <w:sz w:val="24"/>
      <w:szCs w:val="24"/>
    </w:rPr>
  </w:style>
  <w:style w:type="character" w:customStyle="1" w:styleId="72">
    <w:name w:val="Знак Знак7"/>
    <w:rsid w:val="00263EA6"/>
    <w:rPr>
      <w:rFonts w:ascii="Times New Roman" w:hAnsi="Times New Roman" w:cs="Times New Roman"/>
      <w:sz w:val="24"/>
      <w:szCs w:val="24"/>
    </w:rPr>
  </w:style>
  <w:style w:type="character" w:customStyle="1" w:styleId="62">
    <w:name w:val="Знак Знак6"/>
    <w:rsid w:val="00263EA6"/>
    <w:rPr>
      <w:rFonts w:ascii="Times New Roman" w:hAnsi="Times New Roman" w:cs="Times New Roman"/>
      <w:sz w:val="20"/>
      <w:szCs w:val="20"/>
      <w:lang w:val="en-US"/>
    </w:rPr>
  </w:style>
  <w:style w:type="character" w:customStyle="1" w:styleId="53">
    <w:name w:val="Знак Знак5"/>
    <w:rsid w:val="00263EA6"/>
    <w:rPr>
      <w:rFonts w:ascii="Segoe UI" w:hAnsi="Segoe UI" w:cs="Times New Roman"/>
      <w:sz w:val="18"/>
      <w:szCs w:val="18"/>
    </w:rPr>
  </w:style>
  <w:style w:type="character" w:customStyle="1" w:styleId="44">
    <w:name w:val="Знак Знак4"/>
    <w:rsid w:val="00263EA6"/>
    <w:rPr>
      <w:rFonts w:ascii="Times New Roman" w:hAnsi="Times New Roman" w:cs="Times New Roman"/>
      <w:sz w:val="24"/>
      <w:szCs w:val="24"/>
    </w:rPr>
  </w:style>
  <w:style w:type="character" w:customStyle="1" w:styleId="38">
    <w:name w:val="Знак Знак3"/>
    <w:rsid w:val="00263EA6"/>
    <w:rPr>
      <w:rFonts w:cs="Times New Roman"/>
      <w:sz w:val="20"/>
      <w:szCs w:val="20"/>
    </w:rPr>
  </w:style>
  <w:style w:type="character" w:customStyle="1" w:styleId="2d">
    <w:name w:val="Знак Знак2"/>
    <w:rsid w:val="00263EA6"/>
    <w:rPr>
      <w:rFonts w:ascii="Times New Roman" w:hAnsi="Times New Roman" w:cs="Times New Roman"/>
      <w:b/>
      <w:bCs w:val="0"/>
      <w:sz w:val="20"/>
      <w:szCs w:val="20"/>
    </w:rPr>
  </w:style>
  <w:style w:type="character" w:customStyle="1" w:styleId="1f">
    <w:name w:val="Знак Знак1"/>
    <w:rsid w:val="00263EA6"/>
    <w:rPr>
      <w:rFonts w:ascii="Times New Roman" w:hAnsi="Times New Roman" w:cs="Times New Roman"/>
      <w:sz w:val="24"/>
      <w:szCs w:val="24"/>
    </w:rPr>
  </w:style>
  <w:style w:type="character" w:customStyle="1" w:styleId="afffffffa">
    <w:name w:val="Знак Знак"/>
    <w:rsid w:val="00263EA6"/>
    <w:rPr>
      <w:rFonts w:cs="Times New Roman"/>
      <w:sz w:val="20"/>
      <w:szCs w:val="20"/>
    </w:rPr>
  </w:style>
  <w:style w:type="paragraph" w:customStyle="1" w:styleId="214">
    <w:name w:val="Средняя сетка 21"/>
    <w:uiPriority w:val="1"/>
    <w:qFormat/>
    <w:rsid w:val="00263EA6"/>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e"/>
    <w:rsid w:val="00263EA6"/>
    <w:rPr>
      <w:rFonts w:ascii="Times New Roman" w:hAnsi="Times New Roman"/>
      <w:sz w:val="26"/>
      <w:szCs w:val="26"/>
      <w:shd w:val="clear" w:color="auto" w:fill="FFFFFF"/>
    </w:rPr>
  </w:style>
  <w:style w:type="paragraph" w:customStyle="1" w:styleId="2e">
    <w:name w:val="Основной текст2"/>
    <w:basedOn w:val="a0"/>
    <w:link w:val="Bodytext"/>
    <w:rsid w:val="00263EA6"/>
    <w:pPr>
      <w:shd w:val="clear" w:color="auto" w:fill="FFFFFF"/>
      <w:spacing w:before="360" w:line="475" w:lineRule="exact"/>
      <w:ind w:hanging="360"/>
      <w:jc w:val="both"/>
    </w:pPr>
    <w:rPr>
      <w:rFonts w:eastAsiaTheme="minorHAnsi" w:cstheme="minorBidi"/>
      <w:sz w:val="26"/>
      <w:szCs w:val="26"/>
      <w:lang w:eastAsia="en-US"/>
    </w:rPr>
  </w:style>
  <w:style w:type="character" w:customStyle="1" w:styleId="FontStyle12">
    <w:name w:val="Font Style12"/>
    <w:uiPriority w:val="99"/>
    <w:rsid w:val="00263EA6"/>
    <w:rPr>
      <w:rFonts w:ascii="Times New Roman" w:hAnsi="Times New Roman" w:cs="Times New Roman"/>
      <w:sz w:val="20"/>
      <w:szCs w:val="20"/>
    </w:rPr>
  </w:style>
  <w:style w:type="paragraph" w:customStyle="1" w:styleId="Style3">
    <w:name w:val="Style3"/>
    <w:basedOn w:val="a0"/>
    <w:uiPriority w:val="99"/>
    <w:rsid w:val="00263EA6"/>
    <w:pPr>
      <w:widowControl w:val="0"/>
      <w:autoSpaceDE w:val="0"/>
      <w:autoSpaceDN w:val="0"/>
      <w:adjustRightInd w:val="0"/>
      <w:spacing w:line="235" w:lineRule="exact"/>
      <w:ind w:hanging="312"/>
    </w:pPr>
    <w:rPr>
      <w:rFonts w:ascii="Franklin Gothic Book" w:hAnsi="Franklin Gothic Book"/>
    </w:rPr>
  </w:style>
  <w:style w:type="paragraph" w:customStyle="1" w:styleId="1f0">
    <w:name w:val="Абзац списка1"/>
    <w:basedOn w:val="a0"/>
    <w:rsid w:val="00263EA6"/>
    <w:pPr>
      <w:ind w:left="720"/>
      <w:contextualSpacing/>
    </w:pPr>
    <w:rPr>
      <w:rFonts w:eastAsia="Calibri"/>
      <w:lang w:eastAsia="en-US"/>
    </w:rPr>
  </w:style>
  <w:style w:type="character" w:customStyle="1" w:styleId="blk3">
    <w:name w:val="blk3"/>
    <w:rsid w:val="00263EA6"/>
    <w:rPr>
      <w:vanish w:val="0"/>
      <w:webHidden w:val="0"/>
      <w:specVanish/>
    </w:rPr>
  </w:style>
  <w:style w:type="character" w:customStyle="1" w:styleId="275pt">
    <w:name w:val="Основной текст (2) + 7.5 pt;Курсив"/>
    <w:rsid w:val="00263EA6"/>
    <w:rPr>
      <w:rFonts w:ascii="Arial" w:eastAsia="Arial" w:hAnsi="Arial" w:cs="Arial"/>
      <w:i/>
      <w:iCs/>
      <w:color w:val="000000"/>
      <w:spacing w:val="0"/>
      <w:w w:val="100"/>
      <w:position w:val="0"/>
      <w:sz w:val="15"/>
      <w:szCs w:val="15"/>
      <w:shd w:val="clear" w:color="auto" w:fill="FFFFFF"/>
      <w:lang w:val="ru-RU" w:eastAsia="ru-RU" w:bidi="ru-RU"/>
    </w:rPr>
  </w:style>
  <w:style w:type="paragraph" w:customStyle="1" w:styleId="2f">
    <w:name w:val="Абзац списка2"/>
    <w:basedOn w:val="a0"/>
    <w:rsid w:val="00263EA6"/>
    <w:pPr>
      <w:spacing w:before="120" w:after="120"/>
      <w:ind w:left="708"/>
    </w:pPr>
    <w:rPr>
      <w:rFonts w:eastAsia="Calibri"/>
    </w:rPr>
  </w:style>
  <w:style w:type="character" w:customStyle="1" w:styleId="113">
    <w:name w:val="Неразрешенное упоминание11"/>
    <w:uiPriority w:val="99"/>
    <w:semiHidden/>
    <w:rsid w:val="00263EA6"/>
    <w:rPr>
      <w:rFonts w:cs="Times New Roman"/>
      <w:color w:val="605E5C"/>
      <w:shd w:val="clear" w:color="auto" w:fill="E1DFDD"/>
    </w:rPr>
  </w:style>
  <w:style w:type="character" w:customStyle="1" w:styleId="Bodytext2">
    <w:name w:val="Body text (2)_"/>
    <w:rsid w:val="00263EA6"/>
    <w:rPr>
      <w:rFonts w:ascii="Times New Roman" w:hAnsi="Times New Roman" w:cs="Times New Roman"/>
      <w:sz w:val="22"/>
      <w:szCs w:val="22"/>
      <w:u w:val="none"/>
    </w:rPr>
  </w:style>
  <w:style w:type="character" w:customStyle="1" w:styleId="Bodytext20">
    <w:name w:val="Body text (2)"/>
    <w:rsid w:val="00263EA6"/>
    <w:rPr>
      <w:rFonts w:ascii="Times New Roman" w:hAnsi="Times New Roman" w:cs="Times New Roman"/>
      <w:color w:val="000000"/>
      <w:spacing w:val="0"/>
      <w:w w:val="100"/>
      <w:position w:val="0"/>
      <w:sz w:val="22"/>
      <w:szCs w:val="22"/>
      <w:u w:val="single"/>
      <w:lang w:val="en-US" w:eastAsia="en-US"/>
    </w:rPr>
  </w:style>
  <w:style w:type="character" w:customStyle="1" w:styleId="Footnote49ptBoldNotItalic">
    <w:name w:val="Footnote (4) + 9 pt;Bold;Not Italic"/>
    <w:rsid w:val="00263EA6"/>
    <w:rPr>
      <w:rFonts w:ascii="Times New Roman" w:eastAsia="Times New Roman" w:hAnsi="Times New Roman" w:cs="Times New Roman"/>
      <w:b/>
      <w:bCs/>
      <w:i/>
      <w:iCs/>
      <w:color w:val="000000"/>
      <w:spacing w:val="0"/>
      <w:w w:val="100"/>
      <w:position w:val="0"/>
      <w:sz w:val="18"/>
      <w:szCs w:val="18"/>
      <w:shd w:val="clear" w:color="auto" w:fill="FFFFFF"/>
      <w:lang w:val="ru-RU" w:eastAsia="ru-RU" w:bidi="ru-RU"/>
    </w:rPr>
  </w:style>
  <w:style w:type="character" w:customStyle="1" w:styleId="Bodytext12">
    <w:name w:val="Body text (12)_"/>
    <w:link w:val="Bodytext120"/>
    <w:rsid w:val="00263EA6"/>
    <w:rPr>
      <w:rFonts w:ascii="Times New Roman" w:hAnsi="Times New Roman"/>
      <w:sz w:val="23"/>
      <w:szCs w:val="23"/>
      <w:shd w:val="clear" w:color="auto" w:fill="FFFFFF"/>
    </w:rPr>
  </w:style>
  <w:style w:type="character" w:customStyle="1" w:styleId="Bodytext1211pt">
    <w:name w:val="Body text (12) + 11 pt"/>
    <w:aliases w:val="Italic,Body text (12) + 11 pt1"/>
    <w:rsid w:val="00263EA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211ptItalic">
    <w:name w:val="Body text (12) + 11 pt;Italic"/>
    <w:rsid w:val="00263EA6"/>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Bodytext12Italic">
    <w:name w:val="Body text (12) + Italic"/>
    <w:rsid w:val="00263EA6"/>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1212ptBoldItalic">
    <w:name w:val="Body text (12) + 12 pt;Bold;Italic"/>
    <w:rsid w:val="00263EA6"/>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Heading32">
    <w:name w:val="Heading #3 (2)_"/>
    <w:link w:val="Heading320"/>
    <w:rsid w:val="00263EA6"/>
    <w:rPr>
      <w:rFonts w:ascii="Times New Roman" w:hAnsi="Times New Roman"/>
      <w:shd w:val="clear" w:color="auto" w:fill="FFFFFF"/>
    </w:rPr>
  </w:style>
  <w:style w:type="character" w:customStyle="1" w:styleId="Bodytext10">
    <w:name w:val="Body text (10)"/>
    <w:rsid w:val="00263E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text120">
    <w:name w:val="Body text (12)"/>
    <w:basedOn w:val="a0"/>
    <w:link w:val="Bodytext12"/>
    <w:rsid w:val="00263EA6"/>
    <w:pPr>
      <w:widowControl w:val="0"/>
      <w:shd w:val="clear" w:color="auto" w:fill="FFFFFF"/>
      <w:spacing w:line="274" w:lineRule="exact"/>
      <w:ind w:hanging="740"/>
      <w:jc w:val="both"/>
    </w:pPr>
    <w:rPr>
      <w:rFonts w:eastAsiaTheme="minorHAnsi" w:cstheme="minorBidi"/>
      <w:sz w:val="23"/>
      <w:szCs w:val="23"/>
      <w:lang w:eastAsia="en-US"/>
    </w:rPr>
  </w:style>
  <w:style w:type="paragraph" w:customStyle="1" w:styleId="Heading320">
    <w:name w:val="Heading #3 (2)"/>
    <w:basedOn w:val="a0"/>
    <w:link w:val="Heading32"/>
    <w:rsid w:val="00263EA6"/>
    <w:pPr>
      <w:widowControl w:val="0"/>
      <w:shd w:val="clear" w:color="auto" w:fill="FFFFFF"/>
      <w:spacing w:before="420" w:after="180" w:line="0" w:lineRule="atLeast"/>
      <w:jc w:val="both"/>
      <w:outlineLvl w:val="2"/>
    </w:pPr>
    <w:rPr>
      <w:rFonts w:eastAsiaTheme="minorHAnsi" w:cstheme="minorBidi"/>
      <w:sz w:val="22"/>
      <w:szCs w:val="22"/>
      <w:lang w:eastAsia="en-US"/>
    </w:rPr>
  </w:style>
  <w:style w:type="paragraph" w:customStyle="1" w:styleId="c19">
    <w:name w:val="c19"/>
    <w:basedOn w:val="a0"/>
    <w:rsid w:val="00263EA6"/>
    <w:pPr>
      <w:spacing w:before="100" w:beforeAutospacing="1" w:after="100" w:afterAutospacing="1"/>
    </w:pPr>
  </w:style>
  <w:style w:type="character" w:customStyle="1" w:styleId="c35">
    <w:name w:val="c35"/>
    <w:rsid w:val="00263EA6"/>
  </w:style>
  <w:style w:type="paragraph" w:customStyle="1" w:styleId="c21">
    <w:name w:val="c21"/>
    <w:basedOn w:val="a0"/>
    <w:rsid w:val="00263EA6"/>
    <w:pPr>
      <w:spacing w:before="100" w:beforeAutospacing="1" w:after="100" w:afterAutospacing="1"/>
    </w:pPr>
  </w:style>
  <w:style w:type="character" w:customStyle="1" w:styleId="afffffffb">
    <w:name w:val="СВЕЛ отдельныые быделения"/>
    <w:rsid w:val="00263EA6"/>
    <w:rPr>
      <w:rFonts w:ascii="Times New Roman" w:hAnsi="Times New Roman"/>
      <w:b/>
      <w:sz w:val="24"/>
    </w:rPr>
  </w:style>
  <w:style w:type="character" w:customStyle="1" w:styleId="FontStyle30">
    <w:name w:val="Font Style30"/>
    <w:rsid w:val="00263EA6"/>
    <w:rPr>
      <w:rFonts w:ascii="Arial" w:hAnsi="Arial" w:cs="Arial"/>
      <w:sz w:val="22"/>
      <w:szCs w:val="22"/>
    </w:rPr>
  </w:style>
  <w:style w:type="character" w:customStyle="1" w:styleId="FontStyle34">
    <w:name w:val="Font Style34"/>
    <w:rsid w:val="00263EA6"/>
    <w:rPr>
      <w:rFonts w:ascii="Arial" w:hAnsi="Arial" w:cs="Arial"/>
      <w:b/>
      <w:bCs/>
      <w:sz w:val="22"/>
      <w:szCs w:val="22"/>
    </w:rPr>
  </w:style>
  <w:style w:type="character" w:customStyle="1" w:styleId="FontStyle11">
    <w:name w:val="Font Style11"/>
    <w:uiPriority w:val="99"/>
    <w:rsid w:val="00263EA6"/>
    <w:rPr>
      <w:rFonts w:ascii="Times New Roman" w:hAnsi="Times New Roman" w:cs="Times New Roman"/>
      <w:sz w:val="18"/>
      <w:szCs w:val="18"/>
    </w:rPr>
  </w:style>
  <w:style w:type="paragraph" w:customStyle="1" w:styleId="Style2">
    <w:name w:val="Style2"/>
    <w:basedOn w:val="a0"/>
    <w:uiPriority w:val="99"/>
    <w:rsid w:val="00263EA6"/>
    <w:pPr>
      <w:widowControl w:val="0"/>
      <w:autoSpaceDE w:val="0"/>
      <w:autoSpaceDN w:val="0"/>
      <w:adjustRightInd w:val="0"/>
      <w:spacing w:line="245" w:lineRule="exact"/>
      <w:ind w:hanging="350"/>
    </w:pPr>
  </w:style>
  <w:style w:type="paragraph" w:customStyle="1" w:styleId="39">
    <w:name w:val="Абзац списка3"/>
    <w:basedOn w:val="a0"/>
    <w:rsid w:val="00263EA6"/>
    <w:pPr>
      <w:ind w:left="720"/>
      <w:contextualSpacing/>
    </w:pPr>
    <w:rPr>
      <w:lang w:eastAsia="en-US"/>
    </w:rPr>
  </w:style>
  <w:style w:type="character" w:customStyle="1" w:styleId="Bodytext6">
    <w:name w:val="Body text (6)_"/>
    <w:link w:val="Bodytext60"/>
    <w:rsid w:val="00263EA6"/>
    <w:rPr>
      <w:rFonts w:ascii="Times New Roman" w:hAnsi="Times New Roman"/>
      <w:i/>
      <w:iCs/>
      <w:sz w:val="23"/>
      <w:szCs w:val="23"/>
      <w:shd w:val="clear" w:color="auto" w:fill="FFFFFF"/>
    </w:rPr>
  </w:style>
  <w:style w:type="character" w:customStyle="1" w:styleId="Bodytext611ptNotItalic">
    <w:name w:val="Body text (6) + 11 pt;Not Italic"/>
    <w:rsid w:val="00263EA6"/>
    <w:rPr>
      <w:rFonts w:ascii="Times New Roman" w:hAnsi="Times New Roman"/>
      <w:i/>
      <w:iCs/>
      <w:color w:val="000000"/>
      <w:spacing w:val="0"/>
      <w:w w:val="100"/>
      <w:position w:val="0"/>
      <w:sz w:val="22"/>
      <w:szCs w:val="22"/>
      <w:shd w:val="clear" w:color="auto" w:fill="FFFFFF"/>
      <w:lang w:val="ru-RU" w:eastAsia="ru-RU" w:bidi="ru-RU"/>
    </w:rPr>
  </w:style>
  <w:style w:type="character" w:customStyle="1" w:styleId="Bodytext9">
    <w:name w:val="Body text (9)_"/>
    <w:link w:val="Bodytext90"/>
    <w:rsid w:val="00263EA6"/>
    <w:rPr>
      <w:rFonts w:ascii="Times New Roman" w:hAnsi="Times New Roman"/>
      <w:b/>
      <w:bCs/>
      <w:shd w:val="clear" w:color="auto" w:fill="FFFFFF"/>
    </w:rPr>
  </w:style>
  <w:style w:type="character" w:customStyle="1" w:styleId="Bodytext100">
    <w:name w:val="Body text (10)_"/>
    <w:rsid w:val="00263EA6"/>
    <w:rPr>
      <w:rFonts w:ascii="Times New Roman" w:eastAsia="Times New Roman" w:hAnsi="Times New Roman" w:cs="Times New Roman"/>
      <w:shd w:val="clear" w:color="auto" w:fill="FFFFFF"/>
    </w:rPr>
  </w:style>
  <w:style w:type="character" w:customStyle="1" w:styleId="Bodytext15Exact">
    <w:name w:val="Body text (15) Exact"/>
    <w:link w:val="Bodytext15"/>
    <w:rsid w:val="00263EA6"/>
    <w:rPr>
      <w:rFonts w:ascii="Times New Roman" w:hAnsi="Times New Roman"/>
      <w:b/>
      <w:bCs/>
      <w:sz w:val="18"/>
      <w:szCs w:val="18"/>
      <w:shd w:val="clear" w:color="auto" w:fill="FFFFFF"/>
    </w:rPr>
  </w:style>
  <w:style w:type="character" w:customStyle="1" w:styleId="Heading32SmallCaps">
    <w:name w:val="Heading #3 (2) + Small Caps"/>
    <w:rsid w:val="00263EA6"/>
    <w:rPr>
      <w:rFonts w:ascii="Times New Roman" w:eastAsia="Times New Roman" w:hAnsi="Times New Roman" w:cs="Times New Roman"/>
      <w:smallCaps/>
      <w:color w:val="000000"/>
      <w:spacing w:val="0"/>
      <w:w w:val="100"/>
      <w:position w:val="0"/>
      <w:shd w:val="clear" w:color="auto" w:fill="FFFFFF"/>
      <w:lang w:val="ru-RU" w:eastAsia="ru-RU" w:bidi="ru-RU"/>
    </w:rPr>
  </w:style>
  <w:style w:type="paragraph" w:customStyle="1" w:styleId="Bodytext60">
    <w:name w:val="Body text (6)"/>
    <w:basedOn w:val="a0"/>
    <w:link w:val="Bodytext6"/>
    <w:rsid w:val="00263EA6"/>
    <w:pPr>
      <w:widowControl w:val="0"/>
      <w:shd w:val="clear" w:color="auto" w:fill="FFFFFF"/>
      <w:spacing w:before="300" w:line="0" w:lineRule="atLeast"/>
      <w:ind w:hanging="280"/>
    </w:pPr>
    <w:rPr>
      <w:rFonts w:eastAsiaTheme="minorHAnsi" w:cstheme="minorBidi"/>
      <w:i/>
      <w:iCs/>
      <w:sz w:val="23"/>
      <w:szCs w:val="23"/>
      <w:lang w:eastAsia="en-US"/>
    </w:rPr>
  </w:style>
  <w:style w:type="paragraph" w:customStyle="1" w:styleId="Bodytext90">
    <w:name w:val="Body text (9)"/>
    <w:basedOn w:val="a0"/>
    <w:link w:val="Bodytext9"/>
    <w:rsid w:val="00263EA6"/>
    <w:pPr>
      <w:widowControl w:val="0"/>
      <w:shd w:val="clear" w:color="auto" w:fill="FFFFFF"/>
      <w:spacing w:before="840" w:after="240" w:line="0" w:lineRule="atLeast"/>
      <w:jc w:val="both"/>
    </w:pPr>
    <w:rPr>
      <w:rFonts w:eastAsiaTheme="minorHAnsi" w:cstheme="minorBidi"/>
      <w:b/>
      <w:bCs/>
      <w:sz w:val="22"/>
      <w:szCs w:val="22"/>
      <w:lang w:eastAsia="en-US"/>
    </w:rPr>
  </w:style>
  <w:style w:type="paragraph" w:customStyle="1" w:styleId="Bodytext15">
    <w:name w:val="Body text (15)"/>
    <w:basedOn w:val="a0"/>
    <w:link w:val="Bodytext15Exact"/>
    <w:rsid w:val="00263EA6"/>
    <w:pPr>
      <w:widowControl w:val="0"/>
      <w:shd w:val="clear" w:color="auto" w:fill="FFFFFF"/>
      <w:spacing w:line="264" w:lineRule="exact"/>
      <w:jc w:val="both"/>
    </w:pPr>
    <w:rPr>
      <w:rFonts w:eastAsiaTheme="minorHAnsi" w:cstheme="minorBidi"/>
      <w:b/>
      <w:bCs/>
      <w:sz w:val="18"/>
      <w:szCs w:val="18"/>
      <w:lang w:eastAsia="en-US"/>
    </w:rPr>
  </w:style>
  <w:style w:type="paragraph" w:customStyle="1" w:styleId="1f1">
    <w:name w:val="СВЕЛ 1"/>
    <w:basedOn w:val="1"/>
    <w:qFormat/>
    <w:rsid w:val="00263EA6"/>
    <w:pPr>
      <w:spacing w:before="0" w:after="120"/>
      <w:jc w:val="center"/>
    </w:pPr>
    <w:rPr>
      <w:rFonts w:ascii="Times New Roman" w:hAnsi="Times New Roman"/>
      <w:bCs w:val="0"/>
      <w:caps/>
      <w:sz w:val="24"/>
      <w:szCs w:val="24"/>
    </w:rPr>
  </w:style>
  <w:style w:type="paragraph" w:customStyle="1" w:styleId="3a">
    <w:name w:val="СВЕЛ 3"/>
    <w:basedOn w:val="3"/>
    <w:qFormat/>
    <w:rsid w:val="00263EA6"/>
    <w:pPr>
      <w:spacing w:before="0" w:after="120" w:line="360" w:lineRule="auto"/>
      <w:ind w:firstLine="709"/>
    </w:pPr>
    <w:rPr>
      <w:rFonts w:ascii="Times New Roman" w:hAnsi="Times New Roman"/>
      <w:b w:val="0"/>
      <w:sz w:val="24"/>
    </w:rPr>
  </w:style>
  <w:style w:type="paragraph" w:customStyle="1" w:styleId="book-authors">
    <w:name w:val="book-authors"/>
    <w:basedOn w:val="a0"/>
    <w:rsid w:val="00263EA6"/>
    <w:pPr>
      <w:spacing w:before="100" w:beforeAutospacing="1" w:after="100" w:afterAutospacing="1"/>
    </w:pPr>
  </w:style>
  <w:style w:type="character" w:customStyle="1" w:styleId="b-serp-urlitem1">
    <w:name w:val="b-serp-url__item1"/>
    <w:basedOn w:val="a1"/>
    <w:rsid w:val="00263EA6"/>
  </w:style>
  <w:style w:type="paragraph" w:customStyle="1" w:styleId="Style6">
    <w:name w:val="Style6"/>
    <w:basedOn w:val="a0"/>
    <w:rsid w:val="00263EA6"/>
    <w:pPr>
      <w:suppressAutoHyphens/>
    </w:pPr>
    <w:rPr>
      <w:kern w:val="2"/>
      <w:lang w:eastAsia="ar-SA"/>
    </w:rPr>
  </w:style>
  <w:style w:type="character" w:customStyle="1" w:styleId="FontStyle57">
    <w:name w:val="Font Style57"/>
    <w:uiPriority w:val="99"/>
    <w:rsid w:val="00263EA6"/>
    <w:rPr>
      <w:rFonts w:cs="Times New Roman"/>
    </w:rPr>
  </w:style>
  <w:style w:type="paragraph" w:customStyle="1" w:styleId="45">
    <w:name w:val="Абзац списка4"/>
    <w:basedOn w:val="a0"/>
    <w:link w:val="ListParagraphChar"/>
    <w:rsid w:val="00263EA6"/>
    <w:pPr>
      <w:ind w:left="720"/>
      <w:contextualSpacing/>
    </w:pPr>
  </w:style>
  <w:style w:type="character" w:customStyle="1" w:styleId="ListParagraphChar">
    <w:name w:val="List Paragraph Char"/>
    <w:link w:val="45"/>
    <w:locked/>
    <w:rsid w:val="00263EA6"/>
    <w:rPr>
      <w:rFonts w:ascii="Times New Roman" w:eastAsia="Times New Roman" w:hAnsi="Times New Roman" w:cs="Times New Roman"/>
      <w:sz w:val="24"/>
      <w:szCs w:val="24"/>
    </w:rPr>
  </w:style>
  <w:style w:type="paragraph" w:customStyle="1" w:styleId="Style45">
    <w:name w:val="Style45"/>
    <w:basedOn w:val="a0"/>
    <w:rsid w:val="00263EA6"/>
    <w:pPr>
      <w:suppressAutoHyphens/>
    </w:pPr>
    <w:rPr>
      <w:kern w:val="2"/>
      <w:lang w:eastAsia="ar-SA"/>
    </w:rPr>
  </w:style>
  <w:style w:type="character" w:customStyle="1" w:styleId="FontStyle124">
    <w:name w:val="Font Style124"/>
    <w:rsid w:val="00263EA6"/>
    <w:rPr>
      <w:rFonts w:cs="Times New Roman"/>
    </w:rPr>
  </w:style>
  <w:style w:type="paragraph" w:customStyle="1" w:styleId="1f2">
    <w:name w:val="Без интервала1"/>
    <w:rsid w:val="00263EA6"/>
    <w:pPr>
      <w:spacing w:after="0" w:line="240" w:lineRule="auto"/>
    </w:pPr>
    <w:rPr>
      <w:rFonts w:ascii="Calibri" w:eastAsia="Times New Roman" w:hAnsi="Calibri" w:cs="Times New Roman"/>
      <w:lang w:eastAsia="ru-RU"/>
    </w:rPr>
  </w:style>
  <w:style w:type="paragraph" w:customStyle="1" w:styleId="Style36">
    <w:name w:val="Style36"/>
    <w:basedOn w:val="a0"/>
    <w:rsid w:val="00263EA6"/>
    <w:pPr>
      <w:suppressAutoHyphens/>
    </w:pPr>
    <w:rPr>
      <w:rFonts w:eastAsia="Lucida Sans Unicode"/>
      <w:kern w:val="2"/>
      <w:lang w:eastAsia="ar-SA"/>
    </w:rPr>
  </w:style>
  <w:style w:type="paragraph" w:customStyle="1" w:styleId="Style26">
    <w:name w:val="Style26"/>
    <w:basedOn w:val="a0"/>
    <w:rsid w:val="00263EA6"/>
    <w:pPr>
      <w:widowControl w:val="0"/>
      <w:autoSpaceDE w:val="0"/>
      <w:autoSpaceDN w:val="0"/>
      <w:adjustRightInd w:val="0"/>
      <w:spacing w:line="324" w:lineRule="exact"/>
      <w:jc w:val="center"/>
    </w:pPr>
  </w:style>
  <w:style w:type="character" w:customStyle="1" w:styleId="FontStyle62">
    <w:name w:val="Font Style62"/>
    <w:rsid w:val="00263EA6"/>
    <w:rPr>
      <w:rFonts w:ascii="Times New Roman" w:hAnsi="Times New Roman" w:cs="Times New Roman"/>
      <w:b/>
      <w:bCs/>
      <w:sz w:val="16"/>
      <w:szCs w:val="16"/>
    </w:rPr>
  </w:style>
  <w:style w:type="paragraph" w:customStyle="1" w:styleId="afffffffc">
    <w:name w:val="..... ......"/>
    <w:basedOn w:val="a0"/>
    <w:next w:val="a0"/>
    <w:uiPriority w:val="99"/>
    <w:rsid w:val="00263EA6"/>
    <w:pPr>
      <w:autoSpaceDE w:val="0"/>
      <w:autoSpaceDN w:val="0"/>
      <w:adjustRightInd w:val="0"/>
    </w:pPr>
  </w:style>
  <w:style w:type="paragraph" w:customStyle="1" w:styleId="afffffffd">
    <w:name w:val="......."/>
    <w:basedOn w:val="a0"/>
    <w:next w:val="a0"/>
    <w:uiPriority w:val="99"/>
    <w:rsid w:val="00263EA6"/>
    <w:pPr>
      <w:autoSpaceDE w:val="0"/>
      <w:autoSpaceDN w:val="0"/>
      <w:adjustRightInd w:val="0"/>
    </w:pPr>
  </w:style>
  <w:style w:type="paragraph" w:customStyle="1" w:styleId="afffffffe">
    <w:name w:val="Знак"/>
    <w:basedOn w:val="a0"/>
    <w:rsid w:val="00263EA6"/>
    <w:pPr>
      <w:spacing w:after="160" w:line="240" w:lineRule="exact"/>
    </w:pPr>
    <w:rPr>
      <w:rFonts w:ascii="Verdana" w:hAnsi="Verdana"/>
      <w:sz w:val="20"/>
      <w:szCs w:val="20"/>
    </w:rPr>
  </w:style>
  <w:style w:type="table" w:styleId="1f3">
    <w:name w:val="Table Grid 1"/>
    <w:basedOn w:val="a2"/>
    <w:rsid w:val="00263E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14">
    <w:name w:val="Style14"/>
    <w:basedOn w:val="a0"/>
    <w:uiPriority w:val="99"/>
    <w:rsid w:val="00263EA6"/>
    <w:pPr>
      <w:widowControl w:val="0"/>
      <w:autoSpaceDE w:val="0"/>
      <w:autoSpaceDN w:val="0"/>
      <w:adjustRightInd w:val="0"/>
      <w:spacing w:line="277" w:lineRule="exact"/>
      <w:jc w:val="both"/>
    </w:pPr>
  </w:style>
  <w:style w:type="character" w:customStyle="1" w:styleId="FontStyle53">
    <w:name w:val="Font Style53"/>
    <w:uiPriority w:val="99"/>
    <w:rsid w:val="00263EA6"/>
    <w:rPr>
      <w:rFonts w:ascii="Times New Roman" w:hAnsi="Times New Roman" w:cs="Times New Roman"/>
      <w:sz w:val="26"/>
      <w:szCs w:val="26"/>
    </w:rPr>
  </w:style>
  <w:style w:type="character" w:customStyle="1" w:styleId="FontStyle55">
    <w:name w:val="Font Style55"/>
    <w:rsid w:val="00263EA6"/>
    <w:rPr>
      <w:rFonts w:ascii="Times New Roman" w:hAnsi="Times New Roman" w:cs="Times New Roman"/>
      <w:b/>
      <w:bCs/>
      <w:sz w:val="22"/>
      <w:szCs w:val="22"/>
    </w:rPr>
  </w:style>
  <w:style w:type="character" w:customStyle="1" w:styleId="BodyTextChar1">
    <w:name w:val="Body Text Char1"/>
    <w:locked/>
    <w:rsid w:val="00263EA6"/>
    <w:rPr>
      <w:sz w:val="24"/>
      <w:szCs w:val="24"/>
      <w:lang w:val="ru-RU" w:eastAsia="ru-RU" w:bidi="ar-SA"/>
    </w:rPr>
  </w:style>
  <w:style w:type="paragraph" w:customStyle="1" w:styleId="3b">
    <w:name w:val="Название3"/>
    <w:basedOn w:val="a0"/>
    <w:rsid w:val="00263EA6"/>
    <w:pPr>
      <w:suppressLineNumbers/>
      <w:suppressAutoHyphens/>
      <w:spacing w:before="120" w:after="120"/>
    </w:pPr>
    <w:rPr>
      <w:rFonts w:cs="Mangal"/>
      <w:i/>
      <w:iCs/>
      <w:lang w:eastAsia="ar-SA"/>
    </w:rPr>
  </w:style>
  <w:style w:type="character" w:customStyle="1" w:styleId="1f4">
    <w:name w:val="Основной текст + Полужирный1"/>
    <w:uiPriority w:val="99"/>
    <w:rsid w:val="00263EA6"/>
    <w:rPr>
      <w:b/>
      <w:bCs/>
      <w:sz w:val="22"/>
      <w:szCs w:val="22"/>
    </w:rPr>
  </w:style>
  <w:style w:type="character" w:customStyle="1" w:styleId="nobr">
    <w:name w:val="nobr"/>
    <w:rsid w:val="00263EA6"/>
  </w:style>
  <w:style w:type="table" w:customStyle="1" w:styleId="114">
    <w:name w:val="Сетка таблицы11"/>
    <w:basedOn w:val="a2"/>
    <w:next w:val="afffff6"/>
    <w:uiPriority w:val="3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next w:val="afffff6"/>
    <w:locked/>
    <w:rsid w:val="00263EA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СВЕЛ таб 11"/>
    <w:basedOn w:val="affffff1"/>
    <w:qFormat/>
    <w:rsid w:val="00263EA6"/>
    <w:rPr>
      <w:sz w:val="22"/>
    </w:rPr>
  </w:style>
  <w:style w:type="table" w:customStyle="1" w:styleId="310">
    <w:name w:val="Сетка таблицы31"/>
    <w:basedOn w:val="a2"/>
    <w:next w:val="afffff6"/>
    <w:uiPriority w:val="3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
    <w:name w:val="Основной"/>
    <w:qFormat/>
    <w:rsid w:val="00263EA6"/>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0">
    <w:name w:val="Сетка таблицы111"/>
    <w:basedOn w:val="a2"/>
    <w:next w:val="afffff6"/>
    <w:uiPriority w:val="3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Placeholder Text"/>
    <w:uiPriority w:val="99"/>
    <w:semiHidden/>
    <w:rsid w:val="00263EA6"/>
    <w:rPr>
      <w:color w:val="808080"/>
    </w:rPr>
  </w:style>
  <w:style w:type="table" w:customStyle="1" w:styleId="46">
    <w:name w:val="Сетка таблицы4"/>
    <w:basedOn w:val="a2"/>
    <w:next w:val="afffff6"/>
    <w:uiPriority w:val="5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next w:val="afffff6"/>
    <w:uiPriority w:val="39"/>
    <w:rsid w:val="00263EA6"/>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0"/>
    <w:rsid w:val="00263EA6"/>
    <w:pPr>
      <w:spacing w:before="100" w:beforeAutospacing="1" w:after="100" w:afterAutospacing="1"/>
    </w:pPr>
  </w:style>
  <w:style w:type="paragraph" w:customStyle="1" w:styleId="empty">
    <w:name w:val="empty"/>
    <w:basedOn w:val="a0"/>
    <w:rsid w:val="00263EA6"/>
    <w:pPr>
      <w:spacing w:before="100" w:beforeAutospacing="1" w:after="100" w:afterAutospacing="1"/>
    </w:pPr>
  </w:style>
  <w:style w:type="table" w:customStyle="1" w:styleId="63">
    <w:name w:val="Сетка таблицы6"/>
    <w:basedOn w:val="a2"/>
    <w:next w:val="afffff6"/>
    <w:uiPriority w:val="39"/>
    <w:rsid w:val="00263EA6"/>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fffff6"/>
    <w:uiPriority w:val="5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3">
    <w:name w:val="Footnote (3)_"/>
    <w:link w:val="Footnote30"/>
    <w:rsid w:val="00263EA6"/>
    <w:rPr>
      <w:rFonts w:ascii="Times New Roman" w:hAnsi="Times New Roman"/>
      <w:shd w:val="clear" w:color="auto" w:fill="FFFFFF"/>
    </w:rPr>
  </w:style>
  <w:style w:type="character" w:customStyle="1" w:styleId="Footnote3115ptItalic">
    <w:name w:val="Footnote (3) + 11;5 pt;Italic"/>
    <w:rsid w:val="00263EA6"/>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Footnote30">
    <w:name w:val="Footnote (3)"/>
    <w:basedOn w:val="a0"/>
    <w:link w:val="Footnote3"/>
    <w:rsid w:val="00263EA6"/>
    <w:pPr>
      <w:widowControl w:val="0"/>
      <w:shd w:val="clear" w:color="auto" w:fill="FFFFFF"/>
      <w:spacing w:line="254" w:lineRule="exact"/>
      <w:ind w:hanging="220"/>
      <w:jc w:val="both"/>
    </w:pPr>
    <w:rPr>
      <w:rFonts w:eastAsiaTheme="minorHAnsi" w:cstheme="minorBidi"/>
      <w:sz w:val="22"/>
      <w:szCs w:val="22"/>
      <w:lang w:eastAsia="en-US"/>
    </w:rPr>
  </w:style>
  <w:style w:type="table" w:customStyle="1" w:styleId="83">
    <w:name w:val="Сетка таблицы8"/>
    <w:basedOn w:val="a2"/>
    <w:next w:val="afffff6"/>
    <w:uiPriority w:val="5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next w:val="afffff6"/>
    <w:uiPriority w:val="5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next w:val="afffff6"/>
    <w:uiPriority w:val="39"/>
    <w:rsid w:val="00263EA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ffff6"/>
    <w:uiPriority w:val="3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ffff6"/>
    <w:locked/>
    <w:rsid w:val="00263EA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ffff6"/>
    <w:uiPriority w:val="3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ffff6"/>
    <w:uiPriority w:val="3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ffff6"/>
    <w:uiPriority w:val="3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ffff6"/>
    <w:uiPriority w:val="5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ffff6"/>
    <w:uiPriority w:val="59"/>
    <w:locked/>
    <w:rsid w:val="00263EA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1">
    <w:name w:val="List Bullet"/>
    <w:basedOn w:val="a0"/>
    <w:rsid w:val="00263EA6"/>
    <w:pPr>
      <w:tabs>
        <w:tab w:val="num" w:pos="-76"/>
      </w:tabs>
      <w:ind w:left="-76" w:hanging="360"/>
    </w:pPr>
    <w:rPr>
      <w:rFonts w:eastAsia="Calibri"/>
    </w:rPr>
  </w:style>
  <w:style w:type="table" w:customStyle="1" w:styleId="140">
    <w:name w:val="Сетка таблицы14"/>
    <w:basedOn w:val="a2"/>
    <w:next w:val="afffff6"/>
    <w:uiPriority w:val="39"/>
    <w:locked/>
    <w:rsid w:val="00263EA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ffff6"/>
    <w:uiPriority w:val="39"/>
    <w:rsid w:val="00263EA6"/>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fff6"/>
    <w:locked/>
    <w:rsid w:val="00263EA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ЛЕНЛЕН заголовок 1"/>
    <w:basedOn w:val="a0"/>
    <w:qFormat/>
    <w:rsid w:val="00263EA6"/>
    <w:pPr>
      <w:spacing w:before="120" w:after="120" w:line="360" w:lineRule="auto"/>
    </w:pPr>
    <w:rPr>
      <w:b/>
    </w:rPr>
  </w:style>
  <w:style w:type="paragraph" w:customStyle="1" w:styleId="affffffff2">
    <w:name w:val="ЛЕНЛЕН загол без оглавления"/>
    <w:basedOn w:val="a0"/>
    <w:qFormat/>
    <w:rsid w:val="00263EA6"/>
    <w:pPr>
      <w:suppressAutoHyphens/>
      <w:spacing w:line="360" w:lineRule="auto"/>
      <w:ind w:firstLine="709"/>
      <w:jc w:val="both"/>
    </w:pPr>
    <w:rPr>
      <w:b/>
      <w:bCs/>
    </w:rPr>
  </w:style>
  <w:style w:type="paragraph" w:customStyle="1" w:styleId="2f0">
    <w:name w:val="ЛЕНЛЕН заголовок 2"/>
    <w:basedOn w:val="a0"/>
    <w:qFormat/>
    <w:rsid w:val="00263EA6"/>
    <w:pPr>
      <w:spacing w:before="120" w:after="120" w:line="360" w:lineRule="auto"/>
      <w:ind w:firstLine="709"/>
      <w:jc w:val="both"/>
    </w:pPr>
  </w:style>
  <w:style w:type="paragraph" w:customStyle="1" w:styleId="affffffff3">
    <w:name w:val="ЛЕНЛЕН шапка таблиц"/>
    <w:basedOn w:val="a0"/>
    <w:qFormat/>
    <w:rsid w:val="00263EA6"/>
    <w:pPr>
      <w:suppressAutoHyphens/>
      <w:jc w:val="center"/>
    </w:pPr>
    <w:rPr>
      <w:b/>
    </w:rPr>
  </w:style>
  <w:style w:type="paragraph" w:customStyle="1" w:styleId="affffffff4">
    <w:name w:val="ЛЕНЛЕН таблица"/>
    <w:basedOn w:val="pboth"/>
    <w:qFormat/>
    <w:rsid w:val="00263EA6"/>
    <w:pPr>
      <w:spacing w:before="0" w:beforeAutospacing="0" w:after="0" w:afterAutospacing="0"/>
      <w:textAlignment w:val="baseline"/>
    </w:pPr>
    <w:rPr>
      <w:color w:val="000000"/>
    </w:rPr>
  </w:style>
  <w:style w:type="paragraph" w:customStyle="1" w:styleId="3c">
    <w:name w:val="ЛЕНЛЕН заголовок 3"/>
    <w:basedOn w:val="a0"/>
    <w:qFormat/>
    <w:rsid w:val="00263EA6"/>
    <w:pPr>
      <w:spacing w:before="100" w:beforeAutospacing="1" w:after="100" w:afterAutospacing="1" w:line="480" w:lineRule="auto"/>
      <w:jc w:val="center"/>
    </w:pPr>
  </w:style>
  <w:style w:type="paragraph" w:customStyle="1" w:styleId="affffffff5">
    <w:name w:val="ЛЕНЛЕН литература"/>
    <w:basedOn w:val="a0"/>
    <w:qFormat/>
    <w:rsid w:val="00263EA6"/>
    <w:pPr>
      <w:spacing w:line="360" w:lineRule="auto"/>
      <w:ind w:firstLine="709"/>
    </w:pPr>
    <w:rPr>
      <w:rFonts w:eastAsia="Arial Unicode MS"/>
      <w:bCs/>
    </w:rPr>
  </w:style>
  <w:style w:type="character" w:styleId="HTML">
    <w:name w:val="HTML Variable"/>
    <w:uiPriority w:val="99"/>
    <w:rsid w:val="00263EA6"/>
    <w:rPr>
      <w:i/>
      <w:iCs/>
    </w:rPr>
  </w:style>
  <w:style w:type="paragraph" w:styleId="2f1">
    <w:name w:val="envelope return"/>
    <w:basedOn w:val="a0"/>
    <w:uiPriority w:val="99"/>
    <w:rsid w:val="00263EA6"/>
    <w:rPr>
      <w:rFonts w:ascii="Calibri Light" w:hAnsi="Calibri Light"/>
      <w:sz w:val="20"/>
      <w:szCs w:val="20"/>
    </w:rPr>
  </w:style>
  <w:style w:type="numbering" w:customStyle="1" w:styleId="22">
    <w:name w:val="Импортированный стиль 22"/>
    <w:rsid w:val="00263EA6"/>
    <w:pPr>
      <w:numPr>
        <w:numId w:val="7"/>
      </w:numPr>
    </w:pPr>
  </w:style>
  <w:style w:type="numbering" w:customStyle="1" w:styleId="211">
    <w:name w:val="Импортированный стиль 211"/>
    <w:rsid w:val="00263EA6"/>
    <w:pPr>
      <w:numPr>
        <w:numId w:val="5"/>
      </w:numPr>
    </w:pPr>
  </w:style>
  <w:style w:type="paragraph" w:customStyle="1" w:styleId="1f6">
    <w:name w:val="ПООПуровень1"/>
    <w:basedOn w:val="13"/>
    <w:link w:val="1f7"/>
    <w:qFormat/>
    <w:rsid w:val="00263EA6"/>
    <w:pPr>
      <w:tabs>
        <w:tab w:val="right" w:leader="dot" w:pos="9202"/>
      </w:tabs>
      <w:spacing w:before="240" w:after="120" w:line="360" w:lineRule="auto"/>
      <w:ind w:firstLine="709"/>
      <w:jc w:val="center"/>
    </w:pPr>
    <w:rPr>
      <w:rFonts w:ascii="Times New Roman" w:hAnsi="Times New Roman" w:cs="Times New Roman"/>
      <w:iCs/>
      <w:szCs w:val="20"/>
    </w:rPr>
  </w:style>
  <w:style w:type="paragraph" w:customStyle="1" w:styleId="affffffff6">
    <w:name w:val="ПООПобычный"/>
    <w:basedOn w:val="afffffb"/>
    <w:link w:val="affffffff7"/>
    <w:qFormat/>
    <w:rsid w:val="00263EA6"/>
    <w:pPr>
      <w:widowControl w:val="0"/>
    </w:pPr>
    <w:rPr>
      <w:lang w:val="en-US" w:eastAsia="nl-NL"/>
    </w:rPr>
  </w:style>
  <w:style w:type="character" w:customStyle="1" w:styleId="14">
    <w:name w:val="Оглавление 1 Знак"/>
    <w:link w:val="13"/>
    <w:uiPriority w:val="39"/>
    <w:rsid w:val="00263EA6"/>
    <w:rPr>
      <w:rFonts w:ascii="Calibri Light" w:eastAsia="Times New Roman" w:hAnsi="Calibri Light" w:cs="Calibri Light"/>
      <w:b/>
      <w:bCs/>
      <w:caps/>
      <w:sz w:val="24"/>
      <w:szCs w:val="24"/>
      <w:lang w:eastAsia="ru-RU"/>
    </w:rPr>
  </w:style>
  <w:style w:type="character" w:customStyle="1" w:styleId="1f7">
    <w:name w:val="ПООПуровень1 Знак"/>
    <w:link w:val="1f6"/>
    <w:rsid w:val="00263EA6"/>
    <w:rPr>
      <w:rFonts w:ascii="Times New Roman" w:eastAsia="Times New Roman" w:hAnsi="Times New Roman" w:cs="Times New Roman"/>
      <w:b/>
      <w:bCs/>
      <w:iCs/>
      <w:caps/>
      <w:sz w:val="24"/>
      <w:szCs w:val="20"/>
    </w:rPr>
  </w:style>
  <w:style w:type="paragraph" w:customStyle="1" w:styleId="2f2">
    <w:name w:val="ПООПуровень2"/>
    <w:basedOn w:val="1f6"/>
    <w:qFormat/>
    <w:rsid w:val="00263EA6"/>
    <w:pPr>
      <w:suppressAutoHyphens/>
      <w:spacing w:after="0"/>
      <w:jc w:val="both"/>
    </w:pPr>
    <w:rPr>
      <w:caps w:val="0"/>
      <w:szCs w:val="24"/>
    </w:rPr>
  </w:style>
  <w:style w:type="character" w:customStyle="1" w:styleId="affffffff7">
    <w:name w:val="ПООПобычный Знак"/>
    <w:link w:val="affffffff6"/>
    <w:rsid w:val="00263EA6"/>
    <w:rPr>
      <w:rFonts w:ascii="Times New Roman" w:eastAsia="Times New Roman" w:hAnsi="Times New Roman" w:cs="Times New Roman"/>
      <w:sz w:val="24"/>
      <w:szCs w:val="24"/>
      <w:lang w:val="en-US" w:eastAsia="nl-NL"/>
    </w:rPr>
  </w:style>
  <w:style w:type="paragraph" w:customStyle="1" w:styleId="3d">
    <w:name w:val="ПООПуровень3"/>
    <w:basedOn w:val="3"/>
    <w:link w:val="3e"/>
    <w:qFormat/>
    <w:rsid w:val="00263EA6"/>
    <w:pPr>
      <w:spacing w:line="360" w:lineRule="auto"/>
      <w:ind w:firstLine="709"/>
      <w:jc w:val="both"/>
    </w:pPr>
    <w:rPr>
      <w:rFonts w:ascii="Times New Roman" w:hAnsi="Times New Roman"/>
      <w:b w:val="0"/>
      <w:sz w:val="24"/>
    </w:rPr>
  </w:style>
  <w:style w:type="character" w:customStyle="1" w:styleId="3e">
    <w:name w:val="ПООПуровень3 Знак"/>
    <w:link w:val="3d"/>
    <w:rsid w:val="00263EA6"/>
    <w:rPr>
      <w:rFonts w:ascii="Times New Roman" w:eastAsia="Times New Roman" w:hAnsi="Times New Roman" w:cs="Times New Roman"/>
      <w:bCs/>
      <w:sz w:val="24"/>
      <w:szCs w:val="26"/>
    </w:rPr>
  </w:style>
  <w:style w:type="table" w:customStyle="1" w:styleId="170">
    <w:name w:val="Сетка таблицы17"/>
    <w:basedOn w:val="a2"/>
    <w:next w:val="afffff6"/>
    <w:uiPriority w:val="59"/>
    <w:rsid w:val="00263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fffff6"/>
    <w:uiPriority w:val="39"/>
    <w:rsid w:val="00263EA6"/>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unhideWhenUsed/>
    <w:rsid w:val="00263EA6"/>
    <w:rPr>
      <w:color w:val="605E5C"/>
      <w:shd w:val="clear" w:color="auto" w:fill="E1DFDD"/>
    </w:rPr>
  </w:style>
  <w:style w:type="paragraph" w:customStyle="1" w:styleId="Style4">
    <w:name w:val="Style4"/>
    <w:basedOn w:val="a0"/>
    <w:rsid w:val="00263EA6"/>
    <w:pPr>
      <w:widowControl w:val="0"/>
      <w:autoSpaceDE w:val="0"/>
      <w:autoSpaceDN w:val="0"/>
      <w:adjustRightInd w:val="0"/>
      <w:spacing w:line="278" w:lineRule="exact"/>
      <w:ind w:firstLine="475"/>
      <w:jc w:val="both"/>
    </w:pPr>
    <w:rPr>
      <w:rFonts w:ascii="Microsoft Sans Serif" w:hAnsi="Microsoft Sans Serif" w:cs="Microsoft Sans Serif"/>
    </w:rPr>
  </w:style>
  <w:style w:type="character" w:customStyle="1" w:styleId="FontStyle16">
    <w:name w:val="Font Style16"/>
    <w:rsid w:val="00263EA6"/>
    <w:rPr>
      <w:rFonts w:ascii="Arial Narrow" w:hAnsi="Arial Narrow" w:cs="Arial Narrow"/>
      <w:b/>
      <w:bCs/>
      <w:sz w:val="20"/>
      <w:szCs w:val="20"/>
    </w:rPr>
  </w:style>
  <w:style w:type="character" w:customStyle="1" w:styleId="normaltextrun">
    <w:name w:val="normaltextrun"/>
    <w:basedOn w:val="a1"/>
    <w:rsid w:val="00263EA6"/>
  </w:style>
  <w:style w:type="character" w:customStyle="1" w:styleId="eop">
    <w:name w:val="eop"/>
    <w:basedOn w:val="a1"/>
    <w:rsid w:val="00263EA6"/>
  </w:style>
  <w:style w:type="paragraph" w:customStyle="1" w:styleId="paragraph">
    <w:name w:val="paragraph"/>
    <w:basedOn w:val="a0"/>
    <w:rsid w:val="00263EA6"/>
    <w:pPr>
      <w:spacing w:before="100" w:beforeAutospacing="1" w:after="100" w:afterAutospacing="1"/>
    </w:pPr>
  </w:style>
  <w:style w:type="paragraph" w:customStyle="1" w:styleId="3f">
    <w:name w:val="Стиль3ПООП"/>
    <w:basedOn w:val="1"/>
    <w:qFormat/>
    <w:rsid w:val="00263EA6"/>
    <w:pPr>
      <w:spacing w:line="276" w:lineRule="auto"/>
      <w:jc w:val="center"/>
    </w:pPr>
    <w:rPr>
      <w:rFonts w:ascii="Times New Roman" w:hAnsi="Times New Roman"/>
      <w:b w:val="0"/>
      <w:sz w:val="28"/>
      <w:szCs w:val="28"/>
    </w:rPr>
  </w:style>
  <w:style w:type="paragraph" w:customStyle="1" w:styleId="55">
    <w:name w:val="Абзац списка5"/>
    <w:basedOn w:val="a0"/>
    <w:rsid w:val="00263EA6"/>
    <w:pPr>
      <w:spacing w:after="200" w:line="276" w:lineRule="auto"/>
      <w:ind w:left="720"/>
      <w:contextualSpacing/>
    </w:pPr>
    <w:rPr>
      <w:rFonts w:ascii="Calibri" w:hAnsi="Calibri"/>
      <w:sz w:val="22"/>
      <w:szCs w:val="22"/>
    </w:rPr>
  </w:style>
  <w:style w:type="paragraph" w:customStyle="1" w:styleId="2f4">
    <w:name w:val="Без интервала2"/>
    <w:rsid w:val="00263EA6"/>
    <w:pPr>
      <w:spacing w:after="0" w:line="240" w:lineRule="auto"/>
    </w:pPr>
    <w:rPr>
      <w:rFonts w:ascii="Calibri" w:eastAsia="Times New Roman" w:hAnsi="Calibri" w:cs="Times New Roman"/>
      <w:lang w:eastAsia="ru-RU"/>
    </w:rPr>
  </w:style>
  <w:style w:type="character" w:customStyle="1" w:styleId="2f5">
    <w:name w:val="Основной текст (2)"/>
    <w:rsid w:val="00263E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0">
    <w:name w:val="Основной текст (2) + 7.5 pt"/>
    <w:aliases w:val="Курсив"/>
    <w:rsid w:val="00263EA6"/>
    <w:rPr>
      <w:rFonts w:ascii="Arial" w:hAnsi="Arial"/>
      <w:i/>
      <w:color w:val="000000"/>
      <w:spacing w:val="0"/>
      <w:w w:val="100"/>
      <w:position w:val="0"/>
      <w:sz w:val="15"/>
      <w:shd w:val="clear" w:color="auto" w:fill="FFFFFF"/>
      <w:lang w:val="ru-RU" w:eastAsia="ru-RU"/>
    </w:rPr>
  </w:style>
  <w:style w:type="character" w:customStyle="1" w:styleId="Footnote49pt">
    <w:name w:val="Footnote (4) + 9 pt"/>
    <w:aliases w:val="Bold,Not Italic"/>
    <w:rsid w:val="00263EA6"/>
    <w:rPr>
      <w:rFonts w:ascii="Times New Roman" w:hAnsi="Times New Roman"/>
      <w:b/>
      <w:i/>
      <w:color w:val="000000"/>
      <w:spacing w:val="0"/>
      <w:w w:val="100"/>
      <w:position w:val="0"/>
      <w:sz w:val="18"/>
      <w:shd w:val="clear" w:color="auto" w:fill="FFFFFF"/>
      <w:lang w:val="ru-RU" w:eastAsia="ru-RU"/>
    </w:rPr>
  </w:style>
  <w:style w:type="character" w:customStyle="1" w:styleId="Bodytext1212pt">
    <w:name w:val="Body text (12) + 12 pt"/>
    <w:aliases w:val="Bold1,Italic1"/>
    <w:rsid w:val="00263EA6"/>
    <w:rPr>
      <w:rFonts w:ascii="Times New Roman" w:hAnsi="Times New Roman"/>
      <w:b/>
      <w:i/>
      <w:color w:val="000000"/>
      <w:spacing w:val="0"/>
      <w:w w:val="100"/>
      <w:position w:val="0"/>
      <w:sz w:val="24"/>
      <w:shd w:val="clear" w:color="auto" w:fill="FFFFFF"/>
      <w:lang w:val="ru-RU" w:eastAsia="ru-RU"/>
    </w:rPr>
  </w:style>
  <w:style w:type="character" w:customStyle="1" w:styleId="Bodytext611pt">
    <w:name w:val="Body text (6) + 11 pt"/>
    <w:aliases w:val="Not Italic1"/>
    <w:rsid w:val="00263EA6"/>
    <w:rPr>
      <w:rFonts w:ascii="Times New Roman" w:hAnsi="Times New Roman"/>
      <w:i/>
      <w:color w:val="000000"/>
      <w:spacing w:val="0"/>
      <w:w w:val="100"/>
      <w:position w:val="0"/>
      <w:sz w:val="22"/>
      <w:shd w:val="clear" w:color="auto" w:fill="FFFFFF"/>
      <w:lang w:val="ru-RU" w:eastAsia="ru-RU"/>
    </w:rPr>
  </w:style>
  <w:style w:type="paragraph" w:customStyle="1" w:styleId="msonormal0">
    <w:name w:val="msonormal"/>
    <w:basedOn w:val="a0"/>
    <w:rsid w:val="00263EA6"/>
    <w:pPr>
      <w:spacing w:before="100" w:beforeAutospacing="1" w:after="100" w:afterAutospacing="1"/>
    </w:pPr>
  </w:style>
  <w:style w:type="paragraph" w:customStyle="1" w:styleId="affffffff8">
    <w:name w:val="Стиль текста + жирный"/>
    <w:basedOn w:val="a0"/>
    <w:rsid w:val="00263EA6"/>
    <w:pPr>
      <w:ind w:firstLine="709"/>
      <w:jc w:val="both"/>
    </w:pPr>
    <w:rPr>
      <w:b/>
    </w:rPr>
  </w:style>
  <w:style w:type="paragraph" w:customStyle="1" w:styleId="ConsPlusTitle">
    <w:name w:val="ConsPlusTitle"/>
    <w:uiPriority w:val="99"/>
    <w:rsid w:val="00263EA6"/>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f9">
    <w:name w:val="Основной текст_"/>
    <w:link w:val="3f0"/>
    <w:locked/>
    <w:rsid w:val="00263EA6"/>
    <w:rPr>
      <w:rFonts w:ascii="Times New Roman" w:hAnsi="Times New Roman"/>
      <w:sz w:val="23"/>
      <w:shd w:val="clear" w:color="auto" w:fill="FFFFFF"/>
    </w:rPr>
  </w:style>
  <w:style w:type="paragraph" w:customStyle="1" w:styleId="3f0">
    <w:name w:val="Основной текст3"/>
    <w:basedOn w:val="a0"/>
    <w:link w:val="affffffff9"/>
    <w:rsid w:val="00263EA6"/>
    <w:pPr>
      <w:widowControl w:val="0"/>
      <w:shd w:val="clear" w:color="auto" w:fill="FFFFFF"/>
      <w:spacing w:line="264" w:lineRule="exact"/>
      <w:ind w:hanging="1200"/>
    </w:pPr>
    <w:rPr>
      <w:rFonts w:eastAsiaTheme="minorHAnsi" w:cstheme="minorBidi"/>
      <w:sz w:val="23"/>
      <w:szCs w:val="22"/>
      <w:lang w:eastAsia="en-US"/>
    </w:rPr>
  </w:style>
  <w:style w:type="character" w:customStyle="1" w:styleId="2f6">
    <w:name w:val="Заголовок №2_"/>
    <w:link w:val="2f7"/>
    <w:locked/>
    <w:rsid w:val="00263EA6"/>
    <w:rPr>
      <w:rFonts w:ascii="Times New Roman" w:hAnsi="Times New Roman"/>
      <w:b/>
      <w:sz w:val="23"/>
      <w:shd w:val="clear" w:color="auto" w:fill="FFFFFF"/>
    </w:rPr>
  </w:style>
  <w:style w:type="paragraph" w:customStyle="1" w:styleId="2f7">
    <w:name w:val="Заголовок №2"/>
    <w:basedOn w:val="a0"/>
    <w:link w:val="2f6"/>
    <w:rsid w:val="00263EA6"/>
    <w:pPr>
      <w:widowControl w:val="0"/>
      <w:shd w:val="clear" w:color="auto" w:fill="FFFFFF"/>
      <w:spacing w:after="60" w:line="278" w:lineRule="exact"/>
      <w:ind w:hanging="1060"/>
      <w:outlineLvl w:val="1"/>
    </w:pPr>
    <w:rPr>
      <w:rFonts w:eastAsiaTheme="minorHAnsi" w:cstheme="minorBidi"/>
      <w:b/>
      <w:sz w:val="23"/>
      <w:szCs w:val="22"/>
      <w:lang w:eastAsia="en-US"/>
    </w:rPr>
  </w:style>
  <w:style w:type="character" w:customStyle="1" w:styleId="affffffffa">
    <w:name w:val="Основной текст + Полужирный"/>
    <w:rsid w:val="00263EA6"/>
    <w:rPr>
      <w:rFonts w:ascii="Times New Roman" w:hAnsi="Times New Roman"/>
      <w:b/>
      <w:color w:val="000000"/>
      <w:spacing w:val="0"/>
      <w:w w:val="100"/>
      <w:position w:val="0"/>
      <w:sz w:val="23"/>
      <w:shd w:val="clear" w:color="auto" w:fill="FFFFFF"/>
      <w:lang w:val="ru-RU"/>
    </w:rPr>
  </w:style>
  <w:style w:type="character" w:customStyle="1" w:styleId="c0">
    <w:name w:val="c0"/>
    <w:rsid w:val="00263EA6"/>
  </w:style>
  <w:style w:type="paragraph" w:customStyle="1" w:styleId="affffffffb">
    <w:name w:val="Колонтитулы"/>
    <w:rsid w:val="00263EA6"/>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paragraph" w:styleId="3f1">
    <w:name w:val="Body Text 3"/>
    <w:basedOn w:val="a0"/>
    <w:link w:val="3f2"/>
    <w:uiPriority w:val="99"/>
    <w:unhideWhenUsed/>
    <w:rsid w:val="00263EA6"/>
    <w:pPr>
      <w:spacing w:after="120" w:line="259" w:lineRule="auto"/>
    </w:pPr>
    <w:rPr>
      <w:rFonts w:ascii="Calibri" w:hAnsi="Calibri"/>
      <w:sz w:val="16"/>
      <w:szCs w:val="16"/>
      <w:lang w:eastAsia="en-US"/>
    </w:rPr>
  </w:style>
  <w:style w:type="character" w:customStyle="1" w:styleId="3f2">
    <w:name w:val="Основной текст 3 Знак"/>
    <w:basedOn w:val="a1"/>
    <w:link w:val="3f1"/>
    <w:uiPriority w:val="99"/>
    <w:rsid w:val="00263EA6"/>
    <w:rPr>
      <w:rFonts w:ascii="Calibri" w:eastAsia="Times New Roman" w:hAnsi="Calibri" w:cs="Times New Roman"/>
      <w:sz w:val="16"/>
      <w:szCs w:val="16"/>
    </w:rPr>
  </w:style>
  <w:style w:type="paragraph" w:customStyle="1" w:styleId="Normal1">
    <w:name w:val="Normal1"/>
    <w:uiPriority w:val="99"/>
    <w:semiHidden/>
    <w:rsid w:val="00263EA6"/>
    <w:pPr>
      <w:spacing w:after="0" w:line="240" w:lineRule="auto"/>
    </w:pPr>
    <w:rPr>
      <w:rFonts w:ascii="Times New Roman" w:eastAsia="Times New Roman" w:hAnsi="Times New Roman" w:cs="Times New Roman"/>
      <w:sz w:val="24"/>
      <w:szCs w:val="20"/>
      <w:lang w:eastAsia="ru-RU"/>
    </w:rPr>
  </w:style>
  <w:style w:type="character" w:styleId="affffffffc">
    <w:name w:val="Intense Reference"/>
    <w:uiPriority w:val="32"/>
    <w:qFormat/>
    <w:rsid w:val="00263EA6"/>
    <w:rPr>
      <w:rFonts w:ascii="Calibri" w:hAnsi="Calibri" w:cs="Times New Roman"/>
      <w:b/>
      <w:i/>
      <w:color w:val="823B0B"/>
    </w:rPr>
  </w:style>
  <w:style w:type="paragraph" w:customStyle="1" w:styleId="s22">
    <w:name w:val="s_22"/>
    <w:basedOn w:val="a0"/>
    <w:rsid w:val="00263EA6"/>
    <w:pPr>
      <w:spacing w:before="100" w:beforeAutospacing="1" w:after="100" w:afterAutospacing="1"/>
    </w:pPr>
  </w:style>
  <w:style w:type="table" w:customStyle="1" w:styleId="1f8">
    <w:name w:val="Сетка таблицы светлая1"/>
    <w:basedOn w:val="a2"/>
    <w:uiPriority w:val="40"/>
    <w:rsid w:val="00263EA6"/>
    <w:pPr>
      <w:spacing w:after="0" w:line="240" w:lineRule="auto"/>
    </w:pPr>
    <w:rPr>
      <w:rFonts w:ascii="Calibri" w:eastAsia="Times New Roma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263EA6"/>
    <w:pPr>
      <w:numPr>
        <w:numId w:val="10"/>
      </w:numPr>
    </w:pPr>
  </w:style>
  <w:style w:type="numbering" w:customStyle="1" w:styleId="4">
    <w:name w:val="Импортированный стиль 4"/>
    <w:rsid w:val="00263EA6"/>
    <w:pPr>
      <w:numPr>
        <w:numId w:val="9"/>
      </w:numPr>
    </w:pPr>
  </w:style>
  <w:style w:type="character" w:customStyle="1" w:styleId="3f3">
    <w:name w:val="Колонтитул (3)_"/>
    <w:link w:val="3f4"/>
    <w:rsid w:val="00263EA6"/>
    <w:rPr>
      <w:rFonts w:ascii="Times New Roman" w:hAnsi="Times New Roman"/>
      <w:b/>
      <w:bCs/>
      <w:shd w:val="clear" w:color="auto" w:fill="FFFFFF"/>
    </w:rPr>
  </w:style>
  <w:style w:type="character" w:customStyle="1" w:styleId="3f5">
    <w:name w:val="Колонтитул (3) + Не полужирный"/>
    <w:rsid w:val="00263EA6"/>
    <w:rPr>
      <w:rFonts w:ascii="Times New Roman" w:hAnsi="Times New Roman"/>
      <w:b/>
      <w:bCs/>
      <w:color w:val="000000"/>
      <w:spacing w:val="0"/>
      <w:w w:val="100"/>
      <w:position w:val="0"/>
      <w:shd w:val="clear" w:color="auto" w:fill="FFFFFF"/>
      <w:lang w:val="ru-RU" w:eastAsia="ru-RU" w:bidi="ru-RU"/>
    </w:rPr>
  </w:style>
  <w:style w:type="paragraph" w:customStyle="1" w:styleId="3f4">
    <w:name w:val="Колонтитул (3)"/>
    <w:basedOn w:val="a0"/>
    <w:link w:val="3f3"/>
    <w:rsid w:val="00263EA6"/>
    <w:pPr>
      <w:widowControl w:val="0"/>
      <w:shd w:val="clear" w:color="auto" w:fill="FFFFFF"/>
      <w:spacing w:line="244" w:lineRule="exact"/>
    </w:pPr>
    <w:rPr>
      <w:rFonts w:eastAsiaTheme="minorHAnsi" w:cstheme="minorBidi"/>
      <w:b/>
      <w:bCs/>
      <w:sz w:val="22"/>
      <w:szCs w:val="22"/>
      <w:lang w:eastAsia="en-US"/>
    </w:rPr>
  </w:style>
  <w:style w:type="character" w:customStyle="1" w:styleId="2f8">
    <w:name w:val="Основной текст (2)_"/>
    <w:rsid w:val="00263EA6"/>
    <w:rPr>
      <w:rFonts w:ascii="Times New Roman" w:eastAsia="Times New Roman" w:hAnsi="Times New Roman" w:cs="Times New Roman"/>
      <w:b w:val="0"/>
      <w:bCs w:val="0"/>
      <w:i w:val="0"/>
      <w:iCs w:val="0"/>
      <w:smallCaps w:val="0"/>
      <w:strike w:val="0"/>
      <w:sz w:val="22"/>
      <w:szCs w:val="22"/>
      <w:u w:val="none"/>
    </w:rPr>
  </w:style>
  <w:style w:type="character" w:customStyle="1" w:styleId="2f9">
    <w:name w:val="Основной текст (2) + Полужирный"/>
    <w:rsid w:val="00263EA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fd">
    <w:name w:val="Сноска_"/>
    <w:link w:val="affffffffe"/>
    <w:rsid w:val="00263EA6"/>
    <w:rPr>
      <w:rFonts w:ascii="Times New Roman" w:hAnsi="Times New Roman"/>
      <w:sz w:val="19"/>
      <w:szCs w:val="19"/>
      <w:shd w:val="clear" w:color="auto" w:fill="FFFFFF"/>
    </w:rPr>
  </w:style>
  <w:style w:type="paragraph" w:customStyle="1" w:styleId="affffffffe">
    <w:name w:val="Сноска"/>
    <w:basedOn w:val="a0"/>
    <w:link w:val="affffffffd"/>
    <w:rsid w:val="00263EA6"/>
    <w:pPr>
      <w:widowControl w:val="0"/>
      <w:shd w:val="clear" w:color="auto" w:fill="FFFFFF"/>
      <w:spacing w:line="226" w:lineRule="exact"/>
    </w:pPr>
    <w:rPr>
      <w:rFonts w:eastAsiaTheme="minorHAnsi" w:cstheme="minorBidi"/>
      <w:sz w:val="19"/>
      <w:szCs w:val="19"/>
      <w:lang w:eastAsia="en-US"/>
    </w:rPr>
  </w:style>
  <w:style w:type="character" w:customStyle="1" w:styleId="3f6">
    <w:name w:val="Заголовок №3_"/>
    <w:link w:val="3f7"/>
    <w:rsid w:val="00263EA6"/>
    <w:rPr>
      <w:rFonts w:ascii="Times New Roman" w:hAnsi="Times New Roman"/>
      <w:b/>
      <w:bCs/>
      <w:shd w:val="clear" w:color="auto" w:fill="FFFFFF"/>
    </w:rPr>
  </w:style>
  <w:style w:type="paragraph" w:customStyle="1" w:styleId="3f7">
    <w:name w:val="Заголовок №3"/>
    <w:basedOn w:val="a0"/>
    <w:link w:val="3f6"/>
    <w:rsid w:val="00263EA6"/>
    <w:pPr>
      <w:widowControl w:val="0"/>
      <w:shd w:val="clear" w:color="auto" w:fill="FFFFFF"/>
      <w:spacing w:after="380" w:line="244" w:lineRule="exact"/>
      <w:jc w:val="both"/>
      <w:outlineLvl w:val="2"/>
    </w:pPr>
    <w:rPr>
      <w:rFonts w:eastAsiaTheme="minorHAnsi" w:cstheme="minorBidi"/>
      <w:b/>
      <w:bCs/>
      <w:sz w:val="22"/>
      <w:szCs w:val="22"/>
      <w:lang w:eastAsia="en-US"/>
    </w:rPr>
  </w:style>
  <w:style w:type="table" w:customStyle="1" w:styleId="1f9">
    <w:name w:val="Сетка таблицы светлая1"/>
    <w:basedOn w:val="a2"/>
    <w:next w:val="1f8"/>
    <w:uiPriority w:val="40"/>
    <w:rsid w:val="00263EA6"/>
    <w:pPr>
      <w:widowControl w:val="0"/>
      <w:spacing w:after="0" w:line="240" w:lineRule="auto"/>
    </w:pPr>
    <w:rPr>
      <w:rFonts w:ascii="Courier New" w:eastAsia="Courier New" w:hAnsi="Courier New" w:cs="Courier New"/>
      <w:sz w:val="24"/>
      <w:szCs w:val="24"/>
      <w:lang w:eastAsia="ru-RU"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f">
    <w:name w:val="Подпись к таблице_"/>
    <w:link w:val="afffffffff0"/>
    <w:rsid w:val="00263EA6"/>
    <w:rPr>
      <w:rFonts w:ascii="Times New Roman" w:hAnsi="Times New Roman"/>
      <w:sz w:val="19"/>
      <w:szCs w:val="19"/>
      <w:shd w:val="clear" w:color="auto" w:fill="FFFFFF"/>
    </w:rPr>
  </w:style>
  <w:style w:type="paragraph" w:customStyle="1" w:styleId="afffffffff0">
    <w:name w:val="Подпись к таблице"/>
    <w:basedOn w:val="a0"/>
    <w:link w:val="afffffffff"/>
    <w:rsid w:val="00263EA6"/>
    <w:pPr>
      <w:widowControl w:val="0"/>
      <w:shd w:val="clear" w:color="auto" w:fill="FFFFFF"/>
      <w:spacing w:line="230" w:lineRule="exact"/>
      <w:jc w:val="both"/>
    </w:pPr>
    <w:rPr>
      <w:rFonts w:eastAsiaTheme="minorHAnsi" w:cstheme="minorBidi"/>
      <w:sz w:val="19"/>
      <w:szCs w:val="19"/>
      <w:lang w:eastAsia="en-US"/>
    </w:rPr>
  </w:style>
  <w:style w:type="character" w:customStyle="1" w:styleId="74">
    <w:name w:val="Основной текст (7)_"/>
    <w:link w:val="75"/>
    <w:rsid w:val="00263EA6"/>
    <w:rPr>
      <w:rFonts w:ascii="Times New Roman" w:hAnsi="Times New Roman"/>
      <w:sz w:val="19"/>
      <w:szCs w:val="19"/>
      <w:shd w:val="clear" w:color="auto" w:fill="FFFFFF"/>
    </w:rPr>
  </w:style>
  <w:style w:type="paragraph" w:customStyle="1" w:styleId="75">
    <w:name w:val="Основной текст (7)"/>
    <w:basedOn w:val="a0"/>
    <w:link w:val="74"/>
    <w:rsid w:val="00263EA6"/>
    <w:pPr>
      <w:widowControl w:val="0"/>
      <w:shd w:val="clear" w:color="auto" w:fill="FFFFFF"/>
      <w:spacing w:line="250" w:lineRule="exact"/>
      <w:ind w:hanging="160"/>
    </w:pPr>
    <w:rPr>
      <w:rFonts w:eastAsiaTheme="minorHAnsi" w:cstheme="minorBidi"/>
      <w:sz w:val="19"/>
      <w:szCs w:val="19"/>
      <w:lang w:eastAsia="en-US"/>
    </w:rPr>
  </w:style>
  <w:style w:type="paragraph" w:customStyle="1" w:styleId="228bf8a64b8551e1msonormal">
    <w:name w:val="228bf8a64b8551e1msonormal"/>
    <w:basedOn w:val="a0"/>
    <w:rsid w:val="00263EA6"/>
    <w:pPr>
      <w:spacing w:before="100" w:beforeAutospacing="1" w:after="100" w:afterAutospacing="1"/>
    </w:pPr>
  </w:style>
  <w:style w:type="table" w:customStyle="1" w:styleId="TableNormal4">
    <w:name w:val="Table Normal4"/>
    <w:uiPriority w:val="2"/>
    <w:semiHidden/>
    <w:unhideWhenUsed/>
    <w:qFormat/>
    <w:rsid w:val="00263EA6"/>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character" w:customStyle="1" w:styleId="3f8">
    <w:name w:val="Неразрешенное упоминание3"/>
    <w:uiPriority w:val="99"/>
    <w:semiHidden/>
    <w:unhideWhenUsed/>
    <w:rsid w:val="00263EA6"/>
    <w:rPr>
      <w:color w:val="605E5C"/>
      <w:shd w:val="clear" w:color="auto" w:fill="E1DFDD"/>
    </w:rPr>
  </w:style>
  <w:style w:type="character" w:customStyle="1" w:styleId="afffffffff1">
    <w:name w:val="Неразрешенное упоминание"/>
    <w:uiPriority w:val="99"/>
    <w:semiHidden/>
    <w:unhideWhenUsed/>
    <w:rsid w:val="00263EA6"/>
    <w:rPr>
      <w:color w:val="605E5C"/>
      <w:shd w:val="clear" w:color="auto" w:fill="E1DFDD"/>
    </w:rPr>
  </w:style>
  <w:style w:type="paragraph" w:styleId="afffffb">
    <w:name w:val="Normal (Web)"/>
    <w:basedOn w:val="a0"/>
    <w:link w:val="afffffa"/>
    <w:uiPriority w:val="99"/>
    <w:semiHidden/>
    <w:unhideWhenUsed/>
    <w:rsid w:val="00263EA6"/>
  </w:style>
  <w:style w:type="paragraph" w:styleId="a9">
    <w:name w:val="Title"/>
    <w:basedOn w:val="a0"/>
    <w:next w:val="a0"/>
    <w:link w:val="2fa"/>
    <w:uiPriority w:val="10"/>
    <w:qFormat/>
    <w:rsid w:val="00263EA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a">
    <w:name w:val="Заголовок Знак2"/>
    <w:basedOn w:val="a1"/>
    <w:link w:val="a9"/>
    <w:uiPriority w:val="10"/>
    <w:rsid w:val="00263EA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c15">
    <w:name w:val="c15"/>
    <w:basedOn w:val="a1"/>
    <w:rsid w:val="00EE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74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alogkodeks.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urait.ru/bcode/401135" TargetMode="External"/><Relationship Id="rId17" Type="http://schemas.openxmlformats.org/officeDocument/2006/relationships/image" Target="file:///C:\Users\ONE_64~1\AppData\Local\Temp\logo.png" TargetMode="External"/><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7927" TargetMode="External"/><Relationship Id="rId5" Type="http://schemas.openxmlformats.org/officeDocument/2006/relationships/footnotes" Target="footnotes.xml"/><Relationship Id="rId15" Type="http://schemas.openxmlformats.org/officeDocument/2006/relationships/hyperlink" Target="https://www.nalog.gov.ru" TargetMode="External"/><Relationship Id="rId10" Type="http://schemas.openxmlformats.org/officeDocument/2006/relationships/hyperlink" Target="https://urait.ru/bcode/46942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glavbuk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4876</Words>
  <Characters>27798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Пу</Company>
  <LinksUpToDate>false</LinksUpToDate>
  <CharactersWithSpaces>32609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One_64_01</cp:lastModifiedBy>
  <cp:revision>2</cp:revision>
  <dcterms:created xsi:type="dcterms:W3CDTF">2024-10-31T11:54:00Z</dcterms:created>
  <dcterms:modified xsi:type="dcterms:W3CDTF">2024-10-31T11:54:00Z</dcterms:modified>
</cp:coreProperties>
</file>